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532"/>
        <w:gridCol w:w="1904"/>
      </w:tblGrid>
      <w:tr w:rsidR="00630C94" w:rsidRPr="00630C94" w:rsidTr="003730B7">
        <w:trPr>
          <w:trHeight w:val="288"/>
        </w:trPr>
        <w:tc>
          <w:tcPr>
            <w:tcW w:w="9046" w:type="dxa"/>
            <w:tcBorders>
              <w:top w:val="nil"/>
              <w:left w:val="nil"/>
              <w:bottom w:val="single" w:sz="18" w:space="0" w:color="808080"/>
              <w:right w:val="single" w:sz="18" w:space="0" w:color="808080"/>
            </w:tcBorders>
            <w:hideMark/>
          </w:tcPr>
          <w:p w:rsidR="00630C94" w:rsidRDefault="00630C94" w:rsidP="00630C94">
            <w:pPr>
              <w:tabs>
                <w:tab w:val="center" w:pos="4536"/>
                <w:tab w:val="right" w:pos="9072"/>
              </w:tabs>
              <w:spacing w:after="0" w:line="240" w:lineRule="auto"/>
              <w:jc w:val="right"/>
              <w:rPr>
                <w:rFonts w:ascii="Times New Roman" w:eastAsia="Times New Roman" w:hAnsi="Times New Roman"/>
                <w:b/>
                <w:i/>
                <w:sz w:val="20"/>
                <w:szCs w:val="20"/>
                <w:lang w:eastAsia="bg-BG"/>
              </w:rPr>
            </w:pPr>
            <w:r w:rsidRPr="00630C94">
              <w:rPr>
                <w:rFonts w:ascii="Times New Roman" w:eastAsia="Times New Roman" w:hAnsi="Times New Roman"/>
                <w:b/>
                <w:i/>
                <w:sz w:val="20"/>
                <w:szCs w:val="20"/>
                <w:lang w:eastAsia="bg-BG"/>
              </w:rPr>
              <w:t>Приета с Решение №</w:t>
            </w:r>
            <w:r w:rsidRPr="00630C94">
              <w:rPr>
                <w:rFonts w:ascii="Times New Roman" w:eastAsia="Times New Roman" w:hAnsi="Times New Roman"/>
                <w:b/>
                <w:i/>
                <w:sz w:val="20"/>
                <w:szCs w:val="20"/>
                <w:lang w:val="en-US" w:eastAsia="bg-BG"/>
              </w:rPr>
              <w:t xml:space="preserve"> </w:t>
            </w:r>
            <w:r w:rsidR="00B705BD">
              <w:rPr>
                <w:rFonts w:ascii="Times New Roman" w:eastAsia="Times New Roman" w:hAnsi="Times New Roman"/>
                <w:b/>
                <w:i/>
                <w:sz w:val="20"/>
                <w:szCs w:val="20"/>
                <w:lang w:eastAsia="bg-BG"/>
              </w:rPr>
              <w:t>711 от Протокол № 37/30</w:t>
            </w:r>
            <w:r w:rsidRPr="00630C94">
              <w:rPr>
                <w:rFonts w:ascii="Times New Roman" w:eastAsia="Times New Roman" w:hAnsi="Times New Roman"/>
                <w:b/>
                <w:i/>
                <w:sz w:val="20"/>
                <w:szCs w:val="20"/>
                <w:lang w:eastAsia="bg-BG"/>
              </w:rPr>
              <w:t>.0</w:t>
            </w:r>
            <w:r w:rsidRPr="00630C94">
              <w:rPr>
                <w:rFonts w:ascii="Times New Roman" w:eastAsia="Times New Roman" w:hAnsi="Times New Roman"/>
                <w:b/>
                <w:i/>
                <w:sz w:val="20"/>
                <w:szCs w:val="20"/>
                <w:lang w:val="en-US" w:eastAsia="bg-BG"/>
              </w:rPr>
              <w:t>1</w:t>
            </w:r>
            <w:r w:rsidRPr="00630C94">
              <w:rPr>
                <w:rFonts w:ascii="Times New Roman" w:eastAsia="Times New Roman" w:hAnsi="Times New Roman"/>
                <w:b/>
                <w:i/>
                <w:sz w:val="20"/>
                <w:szCs w:val="20"/>
                <w:lang w:eastAsia="bg-BG"/>
              </w:rPr>
              <w:t>.202</w:t>
            </w:r>
            <w:r w:rsidR="002F3C83">
              <w:rPr>
                <w:rFonts w:ascii="Times New Roman" w:eastAsia="Times New Roman" w:hAnsi="Times New Roman"/>
                <w:b/>
                <w:i/>
                <w:sz w:val="20"/>
                <w:szCs w:val="20"/>
                <w:lang w:val="en-US" w:eastAsia="bg-BG"/>
              </w:rPr>
              <w:t>6</w:t>
            </w:r>
            <w:r w:rsidRPr="00630C94">
              <w:rPr>
                <w:rFonts w:ascii="Times New Roman" w:eastAsia="Times New Roman" w:hAnsi="Times New Roman"/>
                <w:b/>
                <w:i/>
                <w:sz w:val="20"/>
                <w:szCs w:val="20"/>
                <w:lang w:val="en-US" w:eastAsia="bg-BG"/>
              </w:rPr>
              <w:t xml:space="preserve"> </w:t>
            </w:r>
            <w:r w:rsidRPr="00630C94">
              <w:rPr>
                <w:rFonts w:ascii="Times New Roman" w:eastAsia="Times New Roman" w:hAnsi="Times New Roman"/>
                <w:b/>
                <w:i/>
                <w:sz w:val="20"/>
                <w:szCs w:val="20"/>
                <w:lang w:eastAsia="bg-BG"/>
              </w:rPr>
              <w:t>г.</w:t>
            </w:r>
          </w:p>
          <w:p w:rsidR="00BD708F" w:rsidRDefault="00BD708F" w:rsidP="00630C9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Изменена и допълнена с Решение № 767 от Протокол № 40/27.03.2026 г.</w:t>
            </w:r>
          </w:p>
          <w:p w:rsidR="00BB7484" w:rsidRDefault="00BB7484" w:rsidP="00BB748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Изменена и допълнена с Решение № 768 от Протокол № 40/27.03.2026 г.</w:t>
            </w:r>
          </w:p>
          <w:p w:rsidR="00BB7484" w:rsidRDefault="00BB7484" w:rsidP="00BB748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Изменена и допълнена с Решение № 769 от Протокол № 40/27.03.2026 г.</w:t>
            </w:r>
          </w:p>
          <w:p w:rsidR="00630C94" w:rsidRDefault="00BB7484" w:rsidP="00FD5ED1">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FD5ED1">
              <w:rPr>
                <w:rFonts w:ascii="Times New Roman" w:eastAsia="Times New Roman" w:hAnsi="Times New Roman"/>
                <w:b/>
                <w:i/>
                <w:sz w:val="20"/>
                <w:szCs w:val="20"/>
                <w:lang w:eastAsia="bg-BG"/>
              </w:rPr>
              <w:t>нена и допълнена с Решение № 771</w:t>
            </w:r>
            <w:r>
              <w:rPr>
                <w:rFonts w:ascii="Times New Roman" w:eastAsia="Times New Roman" w:hAnsi="Times New Roman"/>
                <w:b/>
                <w:i/>
                <w:sz w:val="20"/>
                <w:szCs w:val="20"/>
                <w:lang w:eastAsia="bg-BG"/>
              </w:rPr>
              <w:t xml:space="preserve"> от Протокол № 40/27.03.2026 г.</w:t>
            </w:r>
          </w:p>
          <w:p w:rsidR="00EA6A84" w:rsidRDefault="00EA6A84" w:rsidP="00EA6A8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A72B33">
              <w:rPr>
                <w:rFonts w:ascii="Times New Roman" w:eastAsia="Times New Roman" w:hAnsi="Times New Roman"/>
                <w:b/>
                <w:i/>
                <w:sz w:val="20"/>
                <w:szCs w:val="20"/>
                <w:lang w:eastAsia="bg-BG"/>
              </w:rPr>
              <w:t>нена и допълнена с Решение № 793</w:t>
            </w:r>
            <w:r>
              <w:rPr>
                <w:rFonts w:ascii="Times New Roman" w:eastAsia="Times New Roman" w:hAnsi="Times New Roman"/>
                <w:b/>
                <w:i/>
                <w:sz w:val="20"/>
                <w:szCs w:val="20"/>
                <w:lang w:eastAsia="bg-BG"/>
              </w:rPr>
              <w:t xml:space="preserve"> от Протокол № 41/30.04.2026 г.</w:t>
            </w:r>
          </w:p>
          <w:p w:rsidR="008E6ABC" w:rsidRDefault="008E6ABC" w:rsidP="00EA6A8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Изменена и допълнена с Решение № 813 от Протокол № 42/29.05.2026 г.</w:t>
            </w:r>
          </w:p>
          <w:p w:rsidR="008A2E7F" w:rsidRDefault="008A2E7F" w:rsidP="00EA6A8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495602">
              <w:rPr>
                <w:rFonts w:ascii="Times New Roman" w:eastAsia="Times New Roman" w:hAnsi="Times New Roman"/>
                <w:b/>
                <w:i/>
                <w:sz w:val="20"/>
                <w:szCs w:val="20"/>
                <w:lang w:eastAsia="bg-BG"/>
              </w:rPr>
              <w:t>нена и допълнена с Решение № 814</w:t>
            </w:r>
            <w:r>
              <w:rPr>
                <w:rFonts w:ascii="Times New Roman" w:eastAsia="Times New Roman" w:hAnsi="Times New Roman"/>
                <w:b/>
                <w:i/>
                <w:sz w:val="20"/>
                <w:szCs w:val="20"/>
                <w:lang w:eastAsia="bg-BG"/>
              </w:rPr>
              <w:t xml:space="preserve"> от Протокол № 42/29.05.2026 г.</w:t>
            </w:r>
          </w:p>
          <w:p w:rsidR="008A2E7F" w:rsidRDefault="008A2E7F" w:rsidP="00EA6A8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495602">
              <w:rPr>
                <w:rFonts w:ascii="Times New Roman" w:eastAsia="Times New Roman" w:hAnsi="Times New Roman"/>
                <w:b/>
                <w:i/>
                <w:sz w:val="20"/>
                <w:szCs w:val="20"/>
                <w:lang w:eastAsia="bg-BG"/>
              </w:rPr>
              <w:t>нена и допълнена с Решение № 815</w:t>
            </w:r>
            <w:r>
              <w:rPr>
                <w:rFonts w:ascii="Times New Roman" w:eastAsia="Times New Roman" w:hAnsi="Times New Roman"/>
                <w:b/>
                <w:i/>
                <w:sz w:val="20"/>
                <w:szCs w:val="20"/>
                <w:lang w:eastAsia="bg-BG"/>
              </w:rPr>
              <w:t xml:space="preserve"> от Протокол № 42/29.05.2026 г.</w:t>
            </w:r>
          </w:p>
          <w:p w:rsidR="008A2E7F" w:rsidRDefault="008A2E7F" w:rsidP="00EA6A8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495602">
              <w:rPr>
                <w:rFonts w:ascii="Times New Roman" w:eastAsia="Times New Roman" w:hAnsi="Times New Roman"/>
                <w:b/>
                <w:i/>
                <w:sz w:val="20"/>
                <w:szCs w:val="20"/>
                <w:lang w:eastAsia="bg-BG"/>
              </w:rPr>
              <w:t>нена и допълнена с Решение № 816</w:t>
            </w:r>
            <w:r>
              <w:rPr>
                <w:rFonts w:ascii="Times New Roman" w:eastAsia="Times New Roman" w:hAnsi="Times New Roman"/>
                <w:b/>
                <w:i/>
                <w:sz w:val="20"/>
                <w:szCs w:val="20"/>
                <w:lang w:eastAsia="bg-BG"/>
              </w:rPr>
              <w:t xml:space="preserve"> от Протокол № 42/29.05.2026 г.</w:t>
            </w:r>
          </w:p>
          <w:p w:rsidR="008A2E7F" w:rsidRDefault="008A2E7F" w:rsidP="00EA6A8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495602">
              <w:rPr>
                <w:rFonts w:ascii="Times New Roman" w:eastAsia="Times New Roman" w:hAnsi="Times New Roman"/>
                <w:b/>
                <w:i/>
                <w:sz w:val="20"/>
                <w:szCs w:val="20"/>
                <w:lang w:eastAsia="bg-BG"/>
              </w:rPr>
              <w:t>нена и допълнена с Решение № 818</w:t>
            </w:r>
            <w:r>
              <w:rPr>
                <w:rFonts w:ascii="Times New Roman" w:eastAsia="Times New Roman" w:hAnsi="Times New Roman"/>
                <w:b/>
                <w:i/>
                <w:sz w:val="20"/>
                <w:szCs w:val="20"/>
                <w:lang w:eastAsia="bg-BG"/>
              </w:rPr>
              <w:t xml:space="preserve"> от Протокол № 42/29.05.2026 г.</w:t>
            </w:r>
          </w:p>
          <w:p w:rsidR="008A2E7F" w:rsidRDefault="008A2E7F" w:rsidP="00EA6A84">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Изменена и допълнена с Решение № 8</w:t>
            </w:r>
            <w:r w:rsidR="00495602">
              <w:rPr>
                <w:rFonts w:ascii="Times New Roman" w:eastAsia="Times New Roman" w:hAnsi="Times New Roman"/>
                <w:b/>
                <w:i/>
                <w:sz w:val="20"/>
                <w:szCs w:val="20"/>
                <w:lang w:eastAsia="bg-BG"/>
              </w:rPr>
              <w:t>21</w:t>
            </w:r>
            <w:r>
              <w:rPr>
                <w:rFonts w:ascii="Times New Roman" w:eastAsia="Times New Roman" w:hAnsi="Times New Roman"/>
                <w:b/>
                <w:i/>
                <w:sz w:val="20"/>
                <w:szCs w:val="20"/>
                <w:lang w:eastAsia="bg-BG"/>
              </w:rPr>
              <w:t xml:space="preserve"> от Протокол № 42/29.05.2026 г.</w:t>
            </w:r>
          </w:p>
          <w:p w:rsidR="00D8520E" w:rsidRDefault="00D8520E" w:rsidP="00D8520E">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Изменена и допълнена с Решение № 839 от Протокол № 44/26.06.2026 г.</w:t>
            </w:r>
          </w:p>
          <w:p w:rsidR="004B1C2C" w:rsidRDefault="004B1C2C" w:rsidP="004B1C2C">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F21437">
              <w:rPr>
                <w:rFonts w:ascii="Times New Roman" w:eastAsia="Times New Roman" w:hAnsi="Times New Roman"/>
                <w:b/>
                <w:i/>
                <w:sz w:val="20"/>
                <w:szCs w:val="20"/>
                <w:lang w:eastAsia="bg-BG"/>
              </w:rPr>
              <w:t>нена и допълнена с Решение № 871</w:t>
            </w:r>
            <w:r w:rsidR="0016488B">
              <w:rPr>
                <w:rFonts w:ascii="Times New Roman" w:eastAsia="Times New Roman" w:hAnsi="Times New Roman"/>
                <w:b/>
                <w:i/>
                <w:sz w:val="20"/>
                <w:szCs w:val="20"/>
                <w:lang w:eastAsia="bg-BG"/>
              </w:rPr>
              <w:t xml:space="preserve"> от Протокол № 46/28.08</w:t>
            </w:r>
            <w:r>
              <w:rPr>
                <w:rFonts w:ascii="Times New Roman" w:eastAsia="Times New Roman" w:hAnsi="Times New Roman"/>
                <w:b/>
                <w:i/>
                <w:sz w:val="20"/>
                <w:szCs w:val="20"/>
                <w:lang w:eastAsia="bg-BG"/>
              </w:rPr>
              <w:t>.2026 г.</w:t>
            </w:r>
          </w:p>
          <w:p w:rsidR="004B1C2C" w:rsidRDefault="004B1C2C" w:rsidP="004B1C2C">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w:t>
            </w:r>
            <w:r w:rsidR="0016488B">
              <w:rPr>
                <w:rFonts w:ascii="Times New Roman" w:eastAsia="Times New Roman" w:hAnsi="Times New Roman"/>
                <w:b/>
                <w:i/>
                <w:sz w:val="20"/>
                <w:szCs w:val="20"/>
                <w:lang w:eastAsia="bg-BG"/>
              </w:rPr>
              <w:t>енена и допълнена с Решение № 872</w:t>
            </w:r>
            <w:r>
              <w:rPr>
                <w:rFonts w:ascii="Times New Roman" w:eastAsia="Times New Roman" w:hAnsi="Times New Roman"/>
                <w:b/>
                <w:i/>
                <w:sz w:val="20"/>
                <w:szCs w:val="20"/>
                <w:lang w:eastAsia="bg-BG"/>
              </w:rPr>
              <w:t xml:space="preserve"> от Протокол № </w:t>
            </w:r>
            <w:r w:rsidR="0016488B">
              <w:rPr>
                <w:rFonts w:ascii="Times New Roman" w:eastAsia="Times New Roman" w:hAnsi="Times New Roman"/>
                <w:b/>
                <w:i/>
                <w:sz w:val="20"/>
                <w:szCs w:val="20"/>
                <w:lang w:eastAsia="bg-BG"/>
              </w:rPr>
              <w:t>46/28.08.2026 г</w:t>
            </w:r>
            <w:r>
              <w:rPr>
                <w:rFonts w:ascii="Times New Roman" w:eastAsia="Times New Roman" w:hAnsi="Times New Roman"/>
                <w:b/>
                <w:i/>
                <w:sz w:val="20"/>
                <w:szCs w:val="20"/>
                <w:lang w:eastAsia="bg-BG"/>
              </w:rPr>
              <w:t>.</w:t>
            </w:r>
          </w:p>
          <w:p w:rsidR="004B1C2C" w:rsidRDefault="004B1C2C" w:rsidP="004B1C2C">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Изменена и допълне</w:t>
            </w:r>
            <w:r w:rsidR="0016488B">
              <w:rPr>
                <w:rFonts w:ascii="Times New Roman" w:eastAsia="Times New Roman" w:hAnsi="Times New Roman"/>
                <w:b/>
                <w:i/>
                <w:sz w:val="20"/>
                <w:szCs w:val="20"/>
                <w:lang w:eastAsia="bg-BG"/>
              </w:rPr>
              <w:t>на с Решение № 873</w:t>
            </w:r>
            <w:r>
              <w:rPr>
                <w:rFonts w:ascii="Times New Roman" w:eastAsia="Times New Roman" w:hAnsi="Times New Roman"/>
                <w:b/>
                <w:i/>
                <w:sz w:val="20"/>
                <w:szCs w:val="20"/>
                <w:lang w:eastAsia="bg-BG"/>
              </w:rPr>
              <w:t xml:space="preserve"> от Протокол № </w:t>
            </w:r>
            <w:r w:rsidR="0016488B">
              <w:rPr>
                <w:rFonts w:ascii="Times New Roman" w:eastAsia="Times New Roman" w:hAnsi="Times New Roman"/>
                <w:b/>
                <w:i/>
                <w:sz w:val="20"/>
                <w:szCs w:val="20"/>
                <w:lang w:eastAsia="bg-BG"/>
              </w:rPr>
              <w:t>46/28.08.2026 г.</w:t>
            </w:r>
          </w:p>
          <w:p w:rsidR="004B1C2C" w:rsidRDefault="004B1C2C" w:rsidP="004B1C2C">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16488B">
              <w:rPr>
                <w:rFonts w:ascii="Times New Roman" w:eastAsia="Times New Roman" w:hAnsi="Times New Roman"/>
                <w:b/>
                <w:i/>
                <w:sz w:val="20"/>
                <w:szCs w:val="20"/>
                <w:lang w:eastAsia="bg-BG"/>
              </w:rPr>
              <w:t>нена и допълнена с Решение № 874</w:t>
            </w:r>
            <w:r>
              <w:rPr>
                <w:rFonts w:ascii="Times New Roman" w:eastAsia="Times New Roman" w:hAnsi="Times New Roman"/>
                <w:b/>
                <w:i/>
                <w:sz w:val="20"/>
                <w:szCs w:val="20"/>
                <w:lang w:eastAsia="bg-BG"/>
              </w:rPr>
              <w:t xml:space="preserve"> от Протокол № </w:t>
            </w:r>
            <w:r w:rsidR="0016488B">
              <w:rPr>
                <w:rFonts w:ascii="Times New Roman" w:eastAsia="Times New Roman" w:hAnsi="Times New Roman"/>
                <w:b/>
                <w:i/>
                <w:sz w:val="20"/>
                <w:szCs w:val="20"/>
                <w:lang w:eastAsia="bg-BG"/>
              </w:rPr>
              <w:t>46/28.08.2026 г.</w:t>
            </w:r>
          </w:p>
          <w:p w:rsidR="004B1C2C" w:rsidRDefault="004B1C2C" w:rsidP="004B1C2C">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16488B">
              <w:rPr>
                <w:rFonts w:ascii="Times New Roman" w:eastAsia="Times New Roman" w:hAnsi="Times New Roman"/>
                <w:b/>
                <w:i/>
                <w:sz w:val="20"/>
                <w:szCs w:val="20"/>
                <w:lang w:eastAsia="bg-BG"/>
              </w:rPr>
              <w:t>нена и допълнена с Решение № 875</w:t>
            </w:r>
            <w:r>
              <w:rPr>
                <w:rFonts w:ascii="Times New Roman" w:eastAsia="Times New Roman" w:hAnsi="Times New Roman"/>
                <w:b/>
                <w:i/>
                <w:sz w:val="20"/>
                <w:szCs w:val="20"/>
                <w:lang w:eastAsia="bg-BG"/>
              </w:rPr>
              <w:t xml:space="preserve"> от Протокол № </w:t>
            </w:r>
            <w:r w:rsidR="0016488B">
              <w:rPr>
                <w:rFonts w:ascii="Times New Roman" w:eastAsia="Times New Roman" w:hAnsi="Times New Roman"/>
                <w:b/>
                <w:i/>
                <w:sz w:val="20"/>
                <w:szCs w:val="20"/>
                <w:lang w:eastAsia="bg-BG"/>
              </w:rPr>
              <w:t>46/28.08.2026 г.</w:t>
            </w:r>
          </w:p>
          <w:p w:rsidR="004B1C2C" w:rsidRDefault="004B1C2C" w:rsidP="0016488B">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sidR="0016488B">
              <w:rPr>
                <w:rFonts w:ascii="Times New Roman" w:eastAsia="Times New Roman" w:hAnsi="Times New Roman"/>
                <w:b/>
                <w:i/>
                <w:sz w:val="20"/>
                <w:szCs w:val="20"/>
                <w:lang w:eastAsia="bg-BG"/>
              </w:rPr>
              <w:t>нена и допълнена с Решение № 876</w:t>
            </w:r>
            <w:r>
              <w:rPr>
                <w:rFonts w:ascii="Times New Roman" w:eastAsia="Times New Roman" w:hAnsi="Times New Roman"/>
                <w:b/>
                <w:i/>
                <w:sz w:val="20"/>
                <w:szCs w:val="20"/>
                <w:lang w:eastAsia="bg-BG"/>
              </w:rPr>
              <w:t xml:space="preserve"> от Протокол № </w:t>
            </w:r>
            <w:r w:rsidR="0016488B">
              <w:rPr>
                <w:rFonts w:ascii="Times New Roman" w:eastAsia="Times New Roman" w:hAnsi="Times New Roman"/>
                <w:b/>
                <w:i/>
                <w:sz w:val="20"/>
                <w:szCs w:val="20"/>
                <w:lang w:eastAsia="bg-BG"/>
              </w:rPr>
              <w:t>46/28.08.2026 г.</w:t>
            </w:r>
          </w:p>
          <w:p w:rsidR="00833F55" w:rsidRPr="00630C94" w:rsidRDefault="00833F55" w:rsidP="00833F55">
            <w:pPr>
              <w:tabs>
                <w:tab w:val="center" w:pos="4536"/>
                <w:tab w:val="right" w:pos="9072"/>
              </w:tabs>
              <w:spacing w:after="0" w:line="240" w:lineRule="auto"/>
              <w:jc w:val="right"/>
              <w:rPr>
                <w:rFonts w:ascii="Times New Roman" w:eastAsia="Times New Roman" w:hAnsi="Times New Roman"/>
                <w:b/>
                <w:i/>
                <w:sz w:val="20"/>
                <w:szCs w:val="20"/>
                <w:lang w:eastAsia="bg-BG"/>
              </w:rPr>
            </w:pPr>
            <w:r>
              <w:rPr>
                <w:rFonts w:ascii="Times New Roman" w:eastAsia="Times New Roman" w:hAnsi="Times New Roman"/>
                <w:b/>
                <w:i/>
                <w:sz w:val="20"/>
                <w:szCs w:val="20"/>
                <w:lang w:eastAsia="bg-BG"/>
              </w:rPr>
              <w:t>Изме</w:t>
            </w:r>
            <w:r>
              <w:rPr>
                <w:rFonts w:ascii="Times New Roman" w:eastAsia="Times New Roman" w:hAnsi="Times New Roman"/>
                <w:b/>
                <w:i/>
                <w:sz w:val="20"/>
                <w:szCs w:val="20"/>
                <w:lang w:eastAsia="bg-BG"/>
              </w:rPr>
              <w:t>нена и допълнена с Решение № 905</w:t>
            </w:r>
            <w:r>
              <w:rPr>
                <w:rFonts w:ascii="Times New Roman" w:eastAsia="Times New Roman" w:hAnsi="Times New Roman"/>
                <w:b/>
                <w:i/>
                <w:sz w:val="20"/>
                <w:szCs w:val="20"/>
                <w:lang w:eastAsia="bg-BG"/>
              </w:rPr>
              <w:t xml:space="preserve"> от Протокол № </w:t>
            </w:r>
            <w:r>
              <w:rPr>
                <w:rFonts w:ascii="Times New Roman" w:eastAsia="Times New Roman" w:hAnsi="Times New Roman"/>
                <w:b/>
                <w:i/>
                <w:sz w:val="20"/>
                <w:szCs w:val="20"/>
                <w:lang w:eastAsia="bg-BG"/>
              </w:rPr>
              <w:t>47/18.09</w:t>
            </w:r>
            <w:r>
              <w:rPr>
                <w:rFonts w:ascii="Times New Roman" w:eastAsia="Times New Roman" w:hAnsi="Times New Roman"/>
                <w:b/>
                <w:i/>
                <w:sz w:val="20"/>
                <w:szCs w:val="20"/>
                <w:lang w:eastAsia="bg-BG"/>
              </w:rPr>
              <w:t>.2026 г.</w:t>
            </w:r>
          </w:p>
        </w:tc>
        <w:tc>
          <w:tcPr>
            <w:tcW w:w="1957" w:type="dxa"/>
            <w:tcBorders>
              <w:top w:val="nil"/>
              <w:left w:val="single" w:sz="18" w:space="0" w:color="808080"/>
              <w:bottom w:val="single" w:sz="18" w:space="0" w:color="808080"/>
              <w:right w:val="nil"/>
            </w:tcBorders>
            <w:hideMark/>
          </w:tcPr>
          <w:p w:rsidR="00630C94" w:rsidRPr="00630C94" w:rsidRDefault="00630C94" w:rsidP="00630C94">
            <w:pPr>
              <w:tabs>
                <w:tab w:val="center" w:pos="4536"/>
                <w:tab w:val="right" w:pos="9072"/>
              </w:tabs>
              <w:spacing w:after="0" w:line="240" w:lineRule="auto"/>
              <w:rPr>
                <w:rFonts w:ascii="Times New Roman" w:eastAsia="Times New Roman" w:hAnsi="Times New Roman"/>
                <w:b/>
                <w:bCs/>
                <w:i/>
                <w:color w:val="4F81BD"/>
                <w:sz w:val="20"/>
                <w:szCs w:val="20"/>
                <w:lang w:eastAsia="bg-BG"/>
              </w:rPr>
            </w:pPr>
            <w:r w:rsidRPr="00630C94">
              <w:rPr>
                <w:rFonts w:ascii="Times New Roman" w:eastAsia="Times New Roman" w:hAnsi="Times New Roman"/>
                <w:b/>
                <w:bCs/>
                <w:i/>
                <w:sz w:val="20"/>
                <w:szCs w:val="20"/>
                <w:lang w:eastAsia="bg-BG"/>
              </w:rPr>
              <w:t>Общински съвет  - Берковица</w:t>
            </w:r>
          </w:p>
        </w:tc>
      </w:tr>
    </w:tbl>
    <w:p w:rsidR="004B1C2C" w:rsidRDefault="004B1C2C" w:rsidP="00630C94">
      <w:pPr>
        <w:spacing w:after="0" w:line="240" w:lineRule="auto"/>
        <w:rPr>
          <w:rFonts w:ascii="Times New Roman" w:hAnsi="Times New Roman"/>
          <w:b/>
          <w:sz w:val="56"/>
          <w:szCs w:val="56"/>
        </w:rPr>
      </w:pPr>
    </w:p>
    <w:p w:rsidR="004B1C2C" w:rsidRDefault="0016488B" w:rsidP="00630C94">
      <w:pPr>
        <w:spacing w:after="0" w:line="240" w:lineRule="auto"/>
        <w:rPr>
          <w:rFonts w:ascii="Times New Roman" w:hAnsi="Times New Roman"/>
          <w:b/>
          <w:sz w:val="56"/>
          <w:szCs w:val="56"/>
        </w:rPr>
      </w:pPr>
      <w:r w:rsidRPr="00630C94">
        <w:rPr>
          <w:rFonts w:ascii="Times New Roman" w:hAnsi="Times New Roman"/>
          <w:noProof/>
          <w:sz w:val="56"/>
          <w:szCs w:val="56"/>
          <w:lang w:eastAsia="bg-BG"/>
        </w:rPr>
        <w:drawing>
          <wp:anchor distT="0" distB="0" distL="114300" distR="114300" simplePos="0" relativeHeight="251663360" behindDoc="0" locked="0" layoutInCell="1" allowOverlap="1">
            <wp:simplePos x="0" y="0"/>
            <wp:positionH relativeFrom="margin">
              <wp:posOffset>-111760</wp:posOffset>
            </wp:positionH>
            <wp:positionV relativeFrom="margin">
              <wp:posOffset>3591560</wp:posOffset>
            </wp:positionV>
            <wp:extent cx="1438275" cy="1556385"/>
            <wp:effectExtent l="0" t="0" r="0" b="0"/>
            <wp:wrapSquare wrapText="bothSides"/>
            <wp:docPr id="6" name="Картина 6" descr="logo bez 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bez fon"/>
                    <pic:cNvPicPr>
                      <a:picLocks noChangeAspect="1" noChangeArrowheads="1"/>
                    </pic:cNvPicPr>
                  </pic:nvPicPr>
                  <pic:blipFill>
                    <a:blip r:embed="rId8" cstate="print"/>
                    <a:srcRect/>
                    <a:stretch>
                      <a:fillRect/>
                    </a:stretch>
                  </pic:blipFill>
                  <pic:spPr bwMode="auto">
                    <a:xfrm>
                      <a:off x="0" y="0"/>
                      <a:ext cx="1438275" cy="15563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E5604" w:rsidRPr="00630C94" w:rsidRDefault="008A2E7F" w:rsidP="008A2E7F">
      <w:pPr>
        <w:spacing w:after="0" w:line="240" w:lineRule="auto"/>
        <w:rPr>
          <w:rFonts w:ascii="Times New Roman" w:hAnsi="Times New Roman"/>
          <w:b/>
          <w:sz w:val="48"/>
          <w:szCs w:val="48"/>
        </w:rPr>
      </w:pPr>
      <w:r>
        <w:rPr>
          <w:rFonts w:ascii="Times New Roman" w:hAnsi="Times New Roman"/>
          <w:b/>
          <w:sz w:val="56"/>
          <w:szCs w:val="56"/>
        </w:rPr>
        <w:t xml:space="preserve">   </w:t>
      </w:r>
      <w:r w:rsidR="007E5604" w:rsidRPr="00630C94">
        <w:rPr>
          <w:rFonts w:ascii="Times New Roman" w:hAnsi="Times New Roman"/>
          <w:b/>
          <w:sz w:val="56"/>
          <w:szCs w:val="56"/>
        </w:rPr>
        <w:t>ОБЩИНА  БЕРКОВИЦА</w:t>
      </w:r>
    </w:p>
    <w:p w:rsidR="004639CE" w:rsidRDefault="00EA0861" w:rsidP="009669EC">
      <w:pPr>
        <w:spacing w:after="0" w:line="240" w:lineRule="auto"/>
        <w:ind w:firstLine="708"/>
        <w:rPr>
          <w:rFonts w:ascii="Times New Roman" w:hAnsi="Times New Roman"/>
          <w:sz w:val="36"/>
          <w:szCs w:val="40"/>
          <w:lang w:val="en-US"/>
        </w:rPr>
      </w:pPr>
      <w:r>
        <w:rPr>
          <w:rFonts w:ascii="Times New Roman" w:hAnsi="Times New Roman"/>
          <w:noProof/>
          <w:sz w:val="48"/>
          <w:szCs w:val="50"/>
          <w:lang w:eastAsia="bg-BG"/>
        </w:rPr>
        <w:pict>
          <v:shapetype id="_x0000_t32" coordsize="21600,21600" o:spt="32" o:oned="t" path="m,l21600,21600e" filled="f">
            <v:path arrowok="t" fillok="f" o:connecttype="none"/>
            <o:lock v:ext="edit" shapetype="t"/>
          </v:shapetype>
          <v:shape id="_x0000_s1031" type="#_x0000_t32" style="position:absolute;left:0;text-align:left;margin-left:-5.25pt;margin-top:19.7pt;width:438.95pt;height:.05pt;z-index:251658240" o:connectortype="straight" strokeweight="2pt"/>
        </w:pict>
      </w:r>
      <w:r w:rsidR="009669EC">
        <w:rPr>
          <w:rFonts w:ascii="Times New Roman" w:hAnsi="Times New Roman"/>
          <w:sz w:val="36"/>
          <w:szCs w:val="40"/>
        </w:rPr>
        <w:t xml:space="preserve">      </w:t>
      </w:r>
      <w:proofErr w:type="gramStart"/>
      <w:r w:rsidR="007E5604" w:rsidRPr="00630C94">
        <w:rPr>
          <w:rFonts w:ascii="Times New Roman" w:hAnsi="Times New Roman"/>
          <w:sz w:val="36"/>
          <w:szCs w:val="40"/>
          <w:lang w:val="en-US"/>
        </w:rPr>
        <w:t>BERKOVITSA</w:t>
      </w:r>
      <w:r w:rsidR="007E5604" w:rsidRPr="00630C94">
        <w:rPr>
          <w:rFonts w:ascii="Times New Roman" w:hAnsi="Times New Roman"/>
          <w:sz w:val="36"/>
          <w:szCs w:val="40"/>
        </w:rPr>
        <w:t xml:space="preserve"> </w:t>
      </w:r>
      <w:r w:rsidR="004639CE">
        <w:rPr>
          <w:rFonts w:ascii="Times New Roman" w:hAnsi="Times New Roman"/>
          <w:sz w:val="36"/>
          <w:szCs w:val="40"/>
          <w:lang w:val="en-US"/>
        </w:rPr>
        <w:t xml:space="preserve"> MUNICIPALI</w:t>
      </w:r>
      <w:r w:rsidR="00091D4F">
        <w:rPr>
          <w:rFonts w:ascii="Times New Roman" w:hAnsi="Times New Roman"/>
          <w:sz w:val="36"/>
          <w:szCs w:val="40"/>
          <w:lang w:val="en-US"/>
        </w:rPr>
        <w:t>TY</w:t>
      </w:r>
      <w:proofErr w:type="gramEnd"/>
    </w:p>
    <w:p w:rsidR="00E827EB" w:rsidRDefault="00E827EB" w:rsidP="008A2E7F">
      <w:pPr>
        <w:spacing w:after="0" w:line="240" w:lineRule="auto"/>
        <w:ind w:firstLine="708"/>
        <w:jc w:val="center"/>
        <w:rPr>
          <w:rFonts w:ascii="Times New Roman" w:hAnsi="Times New Roman"/>
          <w:sz w:val="36"/>
          <w:szCs w:val="40"/>
          <w:lang w:val="en-US"/>
        </w:rPr>
      </w:pPr>
    </w:p>
    <w:p w:rsidR="0016488B" w:rsidRDefault="004D621A" w:rsidP="0016488B">
      <w:pPr>
        <w:spacing w:after="0" w:line="240" w:lineRule="auto"/>
        <w:rPr>
          <w:rFonts w:ascii="Times New Roman" w:hAnsi="Times New Roman"/>
          <w:sz w:val="36"/>
          <w:szCs w:val="40"/>
        </w:rPr>
      </w:pPr>
      <w:r>
        <w:rPr>
          <w:rFonts w:ascii="Times New Roman" w:hAnsi="Times New Roman"/>
          <w:b/>
          <w:sz w:val="24"/>
          <w:szCs w:val="24"/>
        </w:rPr>
        <w:t xml:space="preserve">                             </w:t>
      </w:r>
      <w:r w:rsidR="00630C94" w:rsidRPr="00630C94">
        <w:rPr>
          <w:rFonts w:ascii="Times New Roman" w:hAnsi="Times New Roman"/>
          <w:b/>
          <w:sz w:val="24"/>
          <w:szCs w:val="24"/>
        </w:rPr>
        <w:t>ГОДИШНА ПРОГРАМА</w:t>
      </w:r>
    </w:p>
    <w:p w:rsidR="004639CE" w:rsidRPr="0016488B" w:rsidRDefault="0016488B" w:rsidP="0016488B">
      <w:pPr>
        <w:spacing w:after="0" w:line="240" w:lineRule="auto"/>
        <w:rPr>
          <w:rFonts w:ascii="Times New Roman" w:hAnsi="Times New Roman"/>
          <w:sz w:val="36"/>
          <w:szCs w:val="40"/>
        </w:rPr>
      </w:pPr>
      <w:r>
        <w:rPr>
          <w:rFonts w:ascii="Times New Roman" w:hAnsi="Times New Roman"/>
          <w:sz w:val="36"/>
          <w:szCs w:val="40"/>
        </w:rPr>
        <w:t xml:space="preserve">       </w:t>
      </w:r>
      <w:r w:rsidR="004D621A">
        <w:rPr>
          <w:rFonts w:ascii="Times New Roman" w:hAnsi="Times New Roman"/>
          <w:b/>
          <w:sz w:val="24"/>
          <w:szCs w:val="24"/>
        </w:rPr>
        <w:t xml:space="preserve"> </w:t>
      </w:r>
      <w:r w:rsidR="00630C94" w:rsidRPr="00630C94">
        <w:rPr>
          <w:rFonts w:ascii="Times New Roman" w:hAnsi="Times New Roman"/>
          <w:b/>
          <w:sz w:val="24"/>
          <w:szCs w:val="24"/>
        </w:rPr>
        <w:t>ЗА УПРАВЛЕНИЕ И РАЗПОРЕЖДАНЕ</w:t>
      </w:r>
    </w:p>
    <w:p w:rsidR="00B63C00" w:rsidRDefault="0016488B" w:rsidP="0016488B">
      <w:pPr>
        <w:spacing w:after="0" w:line="240" w:lineRule="auto"/>
        <w:rPr>
          <w:rFonts w:ascii="Times New Roman" w:hAnsi="Times New Roman"/>
          <w:sz w:val="36"/>
          <w:szCs w:val="40"/>
        </w:rPr>
      </w:pPr>
      <w:r>
        <w:rPr>
          <w:rFonts w:ascii="Times New Roman" w:hAnsi="Times New Roman"/>
          <w:b/>
          <w:sz w:val="24"/>
          <w:szCs w:val="24"/>
        </w:rPr>
        <w:t xml:space="preserve">        </w:t>
      </w:r>
      <w:r w:rsidR="00630C94" w:rsidRPr="00630C94">
        <w:rPr>
          <w:rFonts w:ascii="Times New Roman" w:hAnsi="Times New Roman"/>
          <w:b/>
          <w:sz w:val="24"/>
          <w:szCs w:val="24"/>
        </w:rPr>
        <w:t>С ИМОТИТЕ</w:t>
      </w:r>
      <w:r w:rsidR="004639CE">
        <w:rPr>
          <w:rFonts w:ascii="Times New Roman" w:hAnsi="Times New Roman"/>
          <w:b/>
          <w:sz w:val="24"/>
          <w:szCs w:val="24"/>
        </w:rPr>
        <w:t xml:space="preserve"> </w:t>
      </w:r>
      <w:r w:rsidR="00630C94" w:rsidRPr="00630C94">
        <w:rPr>
          <w:rFonts w:ascii="Times New Roman" w:hAnsi="Times New Roman"/>
          <w:b/>
          <w:sz w:val="24"/>
          <w:szCs w:val="24"/>
        </w:rPr>
        <w:t>ОБЩИНСКА СОБСТВЕНОСТ</w:t>
      </w:r>
    </w:p>
    <w:p w:rsidR="00630C94" w:rsidRPr="004639CE" w:rsidRDefault="0016488B" w:rsidP="008A2E7F">
      <w:pPr>
        <w:spacing w:after="0" w:line="240" w:lineRule="auto"/>
        <w:jc w:val="center"/>
        <w:rPr>
          <w:rFonts w:ascii="Times New Roman" w:hAnsi="Times New Roman"/>
          <w:sz w:val="36"/>
          <w:szCs w:val="40"/>
          <w:lang w:val="en-US"/>
        </w:rPr>
      </w:pPr>
      <w:r>
        <w:rPr>
          <w:rFonts w:ascii="Times New Roman" w:hAnsi="Times New Roman"/>
          <w:b/>
          <w:sz w:val="24"/>
          <w:szCs w:val="24"/>
        </w:rPr>
        <w:t xml:space="preserve">    </w:t>
      </w:r>
      <w:r w:rsidR="00630C94" w:rsidRPr="00630C94">
        <w:rPr>
          <w:rFonts w:ascii="Times New Roman" w:hAnsi="Times New Roman"/>
          <w:b/>
          <w:sz w:val="24"/>
          <w:szCs w:val="24"/>
        </w:rPr>
        <w:t>ПРЕЗ 202</w:t>
      </w:r>
      <w:r w:rsidR="00561C03">
        <w:rPr>
          <w:rFonts w:ascii="Times New Roman" w:hAnsi="Times New Roman"/>
          <w:b/>
          <w:sz w:val="24"/>
          <w:szCs w:val="24"/>
        </w:rPr>
        <w:t>6</w:t>
      </w:r>
      <w:r w:rsidR="00630C94" w:rsidRPr="00630C94">
        <w:rPr>
          <w:rFonts w:ascii="Times New Roman" w:hAnsi="Times New Roman"/>
          <w:b/>
          <w:sz w:val="24"/>
          <w:szCs w:val="24"/>
        </w:rPr>
        <w:t xml:space="preserve"> ГОДИНА</w:t>
      </w:r>
    </w:p>
    <w:p w:rsidR="00745D39" w:rsidRPr="00745D39" w:rsidRDefault="00745D39" w:rsidP="008A2E7F">
      <w:pPr>
        <w:jc w:val="center"/>
        <w:rPr>
          <w:rFonts w:ascii="Times New Roman" w:hAnsi="Times New Roman"/>
          <w:b/>
          <w:lang w:val="ru-RU"/>
        </w:rPr>
      </w:pPr>
    </w:p>
    <w:p w:rsidR="00194E98" w:rsidRDefault="00630C94" w:rsidP="003C2A80">
      <w:pPr>
        <w:pStyle w:val="af1"/>
        <w:rPr>
          <w:rFonts w:ascii="Times New Roman" w:hAnsi="Times New Roman"/>
          <w:b/>
          <w:sz w:val="24"/>
          <w:szCs w:val="24"/>
        </w:rPr>
      </w:pPr>
      <w:r w:rsidRPr="00630C94">
        <w:rPr>
          <w:rFonts w:ascii="Times New Roman" w:hAnsi="Times New Roman"/>
          <w:b/>
          <w:sz w:val="24"/>
          <w:szCs w:val="24"/>
        </w:rPr>
        <w:t>І. ОБЩИ ПОЛОЖЕНИЯ.</w:t>
      </w:r>
    </w:p>
    <w:p w:rsidR="006479A1" w:rsidRPr="003C2A80" w:rsidRDefault="006479A1" w:rsidP="003C2A80">
      <w:pPr>
        <w:pStyle w:val="af1"/>
        <w:rPr>
          <w:rFonts w:ascii="Times New Roman" w:hAnsi="Times New Roman"/>
          <w:b/>
          <w:sz w:val="24"/>
          <w:szCs w:val="24"/>
        </w:rPr>
      </w:pPr>
    </w:p>
    <w:p w:rsidR="00A7719C" w:rsidRDefault="00A7719C" w:rsidP="00194E98">
      <w:pPr>
        <w:pStyle w:val="af3"/>
        <w:spacing w:before="0" w:beforeAutospacing="0" w:after="0" w:afterAutospacing="0"/>
        <w:ind w:firstLine="708"/>
        <w:jc w:val="both"/>
      </w:pPr>
      <w:r>
        <w:t>Настоящата Годишна програма на Община Берковица за управление и разпореждане с имотите – общинска собственост за 2026 г. се приема на основание чл. 8, ал. 9 от Закона за об</w:t>
      </w:r>
      <w:r w:rsidR="009C11EC">
        <w:t>щинската собственост и чл. 3, буква</w:t>
      </w:r>
      <w:r>
        <w:t xml:space="preserve"> „б“ от Наредбата за реда за придобиване, управление и разпореждане с общинско имущество, като конкретизира целите, принципите и приоритетите на общината при управлението на общинската собственост.</w:t>
      </w:r>
    </w:p>
    <w:p w:rsidR="00A7719C" w:rsidRDefault="00A7719C" w:rsidP="00194E98">
      <w:pPr>
        <w:pStyle w:val="af3"/>
        <w:spacing w:before="0" w:beforeAutospacing="0" w:after="0" w:afterAutospacing="0"/>
        <w:ind w:firstLine="708"/>
        <w:jc w:val="both"/>
      </w:pPr>
      <w:r>
        <w:t>Програмата се изготвя за всяка година и следва да бъде приета преди приемането на бюджета на общината. При необходимост тя може да бъде допълвана и актуализирана през годината.</w:t>
      </w:r>
    </w:p>
    <w:p w:rsidR="00A7719C" w:rsidRDefault="00A7719C" w:rsidP="00194E98">
      <w:pPr>
        <w:pStyle w:val="af3"/>
        <w:spacing w:before="0" w:beforeAutospacing="0" w:after="0" w:afterAutospacing="0"/>
        <w:ind w:firstLine="708"/>
        <w:jc w:val="both"/>
      </w:pPr>
      <w:r>
        <w:t>С цел прозрачност и обществен контрол програмата и промените в нея се обявяват на населението и се публикуват на интернет страницата на общината, като заинтересованите лица могат да се информират за предвидените действия по управление и разпореждане с общински имоти.</w:t>
      </w:r>
    </w:p>
    <w:p w:rsidR="00A7719C" w:rsidRDefault="00A7719C" w:rsidP="00194E98">
      <w:pPr>
        <w:pStyle w:val="af3"/>
        <w:spacing w:before="0" w:beforeAutospacing="0" w:after="0" w:afterAutospacing="0"/>
        <w:ind w:firstLine="708"/>
        <w:jc w:val="both"/>
      </w:pPr>
      <w:r>
        <w:t xml:space="preserve">Поддръжката, реконструкцията и развитието на общинските имоти се финансират както със средства от общинския бюджет, така и чрез европейски фондове и други програми. За участие в </w:t>
      </w:r>
      <w:r>
        <w:lastRenderedPageBreak/>
        <w:t>такива програми и за изпълнение на финансовата рамка общината следва да поддържа финансова стабилност, в която съществена роля има доброто управление на общинската собственост, осигуряващо приходи от наеми, продажби, учредяване на вещни права, такси и други дейности.</w:t>
      </w:r>
    </w:p>
    <w:p w:rsidR="00A7719C" w:rsidRDefault="00A7719C" w:rsidP="00194E98">
      <w:pPr>
        <w:pStyle w:val="af3"/>
        <w:spacing w:before="0" w:beforeAutospacing="0" w:after="0" w:afterAutospacing="0"/>
        <w:ind w:firstLine="708"/>
        <w:jc w:val="both"/>
      </w:pPr>
      <w:r>
        <w:t>Разпореждането с общинско имущество се извършва след провеждане на публичен търг или публично оповестен конкурс, по ред и условия, определени в действащата общинска наредба.</w:t>
      </w:r>
    </w:p>
    <w:p w:rsidR="00A7719C" w:rsidRDefault="00A7719C" w:rsidP="00194E98">
      <w:pPr>
        <w:pStyle w:val="af3"/>
        <w:spacing w:before="0" w:beforeAutospacing="0" w:after="0" w:afterAutospacing="0"/>
        <w:ind w:firstLine="708"/>
        <w:jc w:val="both"/>
      </w:pPr>
      <w:r>
        <w:t>Основната визия на Община Берковица е ефективно управление и разумно разпореждане с имотите – общинска собственост, законосъобразно, в интерес на населението и с грижата на добър стопанин. Придобиването, управлението и разпореждането с недвижими и движими имоти – общинска собственост се осъществява под общото ръководство и контрол на Общинския съвет.</w:t>
      </w:r>
    </w:p>
    <w:p w:rsidR="00A7719C" w:rsidRDefault="00A7719C" w:rsidP="00A7719C">
      <w:pPr>
        <w:pStyle w:val="af3"/>
        <w:spacing w:before="0" w:beforeAutospacing="0" w:after="0" w:afterAutospacing="0"/>
        <w:jc w:val="both"/>
      </w:pPr>
    </w:p>
    <w:p w:rsidR="00F60F54" w:rsidRPr="00630C94" w:rsidRDefault="00F60F54" w:rsidP="00F60F54">
      <w:pPr>
        <w:pStyle w:val="af1"/>
        <w:ind w:left="284" w:hanging="284"/>
        <w:jc w:val="both"/>
        <w:rPr>
          <w:rFonts w:ascii="Times New Roman" w:hAnsi="Times New Roman"/>
          <w:b/>
          <w:sz w:val="24"/>
          <w:szCs w:val="24"/>
        </w:rPr>
      </w:pPr>
      <w:r w:rsidRPr="00630C94">
        <w:rPr>
          <w:rFonts w:ascii="Times New Roman" w:hAnsi="Times New Roman"/>
          <w:b/>
          <w:sz w:val="24"/>
          <w:szCs w:val="24"/>
        </w:rPr>
        <w:t>ІІ. ОПИСАНИЕ НА ИМОТИТЕ, КОИТО ОБЩИНАТА ИМА НАМЕРЕНИЕ ДА ПРЕДЛОЖИ ЗА ПРОДАЖБА.</w:t>
      </w:r>
    </w:p>
    <w:p w:rsidR="006479A1" w:rsidRDefault="001015CC" w:rsidP="006479A1">
      <w:pPr>
        <w:pStyle w:val="af3"/>
        <w:spacing w:before="0" w:beforeAutospacing="0" w:after="0" w:afterAutospacing="0"/>
        <w:ind w:firstLine="709"/>
        <w:jc w:val="both"/>
      </w:pPr>
      <w:r>
        <w:rPr>
          <w:b/>
        </w:rPr>
        <w:t>т.</w:t>
      </w:r>
      <w:r w:rsidR="00C516E1" w:rsidRPr="00C516E1">
        <w:rPr>
          <w:b/>
        </w:rPr>
        <w:t>1.</w:t>
      </w:r>
      <w:r w:rsidR="00C516E1">
        <w:t xml:space="preserve"> </w:t>
      </w:r>
      <w:r w:rsidR="006479A1">
        <w:t xml:space="preserve">Имотите, включени в настоящия раздел, са </w:t>
      </w:r>
      <w:r w:rsidR="006479A1">
        <w:rPr>
          <w:rStyle w:val="af4"/>
        </w:rPr>
        <w:t>частна общинска собственост</w:t>
      </w:r>
      <w:r w:rsidR="006479A1">
        <w:t>, надлежно актувани и подлежащи на разпореждане по реда на чл. 35 от Закона за общинската собственост.</w:t>
      </w:r>
    </w:p>
    <w:p w:rsidR="006479A1" w:rsidRDefault="006479A1" w:rsidP="006479A1">
      <w:pPr>
        <w:pStyle w:val="af3"/>
        <w:spacing w:before="0" w:beforeAutospacing="0" w:after="0" w:afterAutospacing="0"/>
        <w:ind w:firstLine="709"/>
        <w:jc w:val="both"/>
      </w:pPr>
      <w:r>
        <w:t xml:space="preserve">Продажбата на имотите се извършва </w:t>
      </w:r>
      <w:r>
        <w:rPr>
          <w:rStyle w:val="af4"/>
        </w:rPr>
        <w:t>поетапно</w:t>
      </w:r>
      <w:r>
        <w:t xml:space="preserve">, при наличие на заявен интерес от страна на физически или юридически лица и </w:t>
      </w:r>
      <w:r>
        <w:rPr>
          <w:rStyle w:val="af4"/>
        </w:rPr>
        <w:t>след решение на Общински съвет – Берковица</w:t>
      </w:r>
      <w:r>
        <w:t>, чрез публичен търг с явно наддаване или публично оповестен конкурс, съгласно изискванията на закона и действащата общинска наредба.</w:t>
      </w:r>
    </w:p>
    <w:p w:rsidR="00581C0C" w:rsidRPr="0004529B" w:rsidRDefault="006479A1" w:rsidP="0004529B">
      <w:pPr>
        <w:pStyle w:val="af3"/>
        <w:spacing w:before="0" w:beforeAutospacing="0" w:after="0" w:afterAutospacing="0"/>
        <w:ind w:firstLine="709"/>
        <w:jc w:val="both"/>
      </w:pPr>
      <w:r>
        <w:t xml:space="preserve">Включването на даден имот в годишната програма </w:t>
      </w:r>
      <w:r w:rsidRPr="009C11EC">
        <w:rPr>
          <w:rStyle w:val="af4"/>
          <w:b w:val="0"/>
        </w:rPr>
        <w:t>не поражда автоматично задължение за неговата продажба</w:t>
      </w:r>
      <w:r w:rsidRPr="009C11EC">
        <w:t>, а създава правна възможност за от</w:t>
      </w:r>
      <w:r>
        <w:t>криване на процедура при наличие на условията, пр</w:t>
      </w:r>
      <w:r w:rsidR="0004529B">
        <w:t>едвидени в нормативната уредба.</w:t>
      </w:r>
      <w:r w:rsidR="00C24A27">
        <w:rPr>
          <w:b/>
        </w:rPr>
        <w:fldChar w:fldCharType="begin"/>
      </w:r>
      <w:r w:rsidR="00C24A27">
        <w:rPr>
          <w:b/>
        </w:rPr>
        <w:instrText xml:space="preserve"> LINK </w:instrText>
      </w:r>
      <w:r w:rsidR="000315CD">
        <w:rPr>
          <w:b/>
        </w:rPr>
        <w:instrText xml:space="preserve">Excel.Sheet.8 C:\\Users\\INaydenova\\Desktop\\102.xls 102!C1:C4 </w:instrText>
      </w:r>
      <w:r w:rsidR="00C24A27">
        <w:rPr>
          <w:b/>
        </w:rPr>
        <w:instrText xml:space="preserve">\a \f 5 \h  \* MERGEFORMAT </w:instrText>
      </w:r>
      <w:r w:rsidR="00C24A27">
        <w:rPr>
          <w:b/>
        </w:rPr>
        <w:fldChar w:fldCharType="separate"/>
      </w:r>
    </w:p>
    <w:p w:rsidR="008F4924" w:rsidRPr="00630C94" w:rsidRDefault="00C24A27" w:rsidP="00745D39">
      <w:pPr>
        <w:pStyle w:val="af1"/>
        <w:jc w:val="both"/>
        <w:rPr>
          <w:rFonts w:ascii="Times New Roman" w:hAnsi="Times New Roman"/>
          <w:b/>
          <w:sz w:val="24"/>
          <w:szCs w:val="24"/>
        </w:rPr>
      </w:pPr>
      <w:r>
        <w:rPr>
          <w:rFonts w:ascii="Times New Roman" w:hAnsi="Times New Roman"/>
          <w:b/>
          <w:sz w:val="24"/>
          <w:szCs w:val="24"/>
        </w:rPr>
        <w:fldChar w:fldCharType="end"/>
      </w:r>
    </w:p>
    <w:tbl>
      <w:tblPr>
        <w:tblStyle w:val="af2"/>
        <w:tblW w:w="10206" w:type="dxa"/>
        <w:tblInd w:w="108" w:type="dxa"/>
        <w:tblLook w:val="04A0" w:firstRow="1" w:lastRow="0" w:firstColumn="1" w:lastColumn="0" w:noHBand="0" w:noVBand="1"/>
      </w:tblPr>
      <w:tblGrid>
        <w:gridCol w:w="1563"/>
        <w:gridCol w:w="1597"/>
        <w:gridCol w:w="1255"/>
        <w:gridCol w:w="5791"/>
      </w:tblGrid>
      <w:tr w:rsidR="008F4924" w:rsidRPr="008F4924" w:rsidTr="006F7BED">
        <w:trPr>
          <w:trHeight w:val="255"/>
        </w:trPr>
        <w:tc>
          <w:tcPr>
            <w:tcW w:w="1563" w:type="dxa"/>
            <w:hideMark/>
          </w:tcPr>
          <w:p w:rsidR="008F4924" w:rsidRPr="00D91D4E" w:rsidRDefault="008F4924" w:rsidP="009D1F6B">
            <w:pPr>
              <w:pStyle w:val="af1"/>
              <w:jc w:val="center"/>
              <w:rPr>
                <w:rFonts w:ascii="Times New Roman" w:hAnsi="Times New Roman"/>
                <w:b/>
                <w:sz w:val="20"/>
                <w:szCs w:val="20"/>
                <w:lang w:eastAsia="bg-BG"/>
              </w:rPr>
            </w:pPr>
            <w:r w:rsidRPr="00D91D4E">
              <w:rPr>
                <w:rFonts w:ascii="Times New Roman" w:hAnsi="Times New Roman"/>
                <w:b/>
                <w:sz w:val="20"/>
                <w:szCs w:val="20"/>
                <w:lang w:eastAsia="bg-BG"/>
              </w:rPr>
              <w:t>№</w:t>
            </w:r>
          </w:p>
        </w:tc>
        <w:tc>
          <w:tcPr>
            <w:tcW w:w="1597" w:type="dxa"/>
            <w:hideMark/>
          </w:tcPr>
          <w:p w:rsidR="008F4924" w:rsidRPr="00D91D4E" w:rsidRDefault="008F4924" w:rsidP="008F4924">
            <w:pPr>
              <w:pStyle w:val="af1"/>
              <w:jc w:val="center"/>
              <w:rPr>
                <w:rFonts w:ascii="Times New Roman" w:hAnsi="Times New Roman"/>
                <w:b/>
                <w:sz w:val="20"/>
                <w:szCs w:val="20"/>
                <w:lang w:eastAsia="bg-BG"/>
              </w:rPr>
            </w:pPr>
            <w:r w:rsidRPr="00D91D4E">
              <w:rPr>
                <w:rFonts w:ascii="Times New Roman" w:hAnsi="Times New Roman"/>
                <w:b/>
                <w:sz w:val="20"/>
                <w:szCs w:val="20"/>
                <w:lang w:eastAsia="bg-BG"/>
              </w:rPr>
              <w:t>Акт № и дата на съставяне</w:t>
            </w:r>
          </w:p>
        </w:tc>
        <w:tc>
          <w:tcPr>
            <w:tcW w:w="1255" w:type="dxa"/>
            <w:hideMark/>
          </w:tcPr>
          <w:p w:rsidR="008F4924" w:rsidRPr="00D91D4E" w:rsidRDefault="008F4924" w:rsidP="008F4924">
            <w:pPr>
              <w:pStyle w:val="af1"/>
              <w:jc w:val="both"/>
              <w:rPr>
                <w:rFonts w:ascii="Times New Roman" w:hAnsi="Times New Roman"/>
                <w:b/>
                <w:sz w:val="20"/>
                <w:szCs w:val="20"/>
                <w:lang w:eastAsia="bg-BG"/>
              </w:rPr>
            </w:pPr>
            <w:r w:rsidRPr="00D91D4E">
              <w:rPr>
                <w:rFonts w:ascii="Times New Roman" w:hAnsi="Times New Roman"/>
                <w:b/>
                <w:sz w:val="20"/>
                <w:szCs w:val="20"/>
                <w:lang w:eastAsia="bg-BG"/>
              </w:rPr>
              <w:t>Населено място</w:t>
            </w:r>
          </w:p>
        </w:tc>
        <w:tc>
          <w:tcPr>
            <w:tcW w:w="5791" w:type="dxa"/>
            <w:hideMark/>
          </w:tcPr>
          <w:p w:rsidR="008F4924" w:rsidRPr="00D91D4E" w:rsidRDefault="008F4924" w:rsidP="009D1F6B">
            <w:pPr>
              <w:pStyle w:val="af1"/>
              <w:jc w:val="center"/>
              <w:rPr>
                <w:rFonts w:ascii="Times New Roman" w:hAnsi="Times New Roman"/>
                <w:b/>
                <w:sz w:val="20"/>
                <w:szCs w:val="20"/>
                <w:lang w:eastAsia="bg-BG"/>
              </w:rPr>
            </w:pPr>
            <w:r w:rsidRPr="00D91D4E">
              <w:rPr>
                <w:rFonts w:ascii="Times New Roman" w:hAnsi="Times New Roman"/>
                <w:b/>
                <w:sz w:val="20"/>
                <w:szCs w:val="20"/>
                <w:lang w:eastAsia="bg-BG"/>
              </w:rPr>
              <w:t>Описание на имота</w:t>
            </w:r>
          </w:p>
        </w:tc>
      </w:tr>
      <w:tr w:rsidR="00217103" w:rsidRPr="008F4924" w:rsidTr="006F7BED">
        <w:trPr>
          <w:trHeight w:val="255"/>
        </w:trPr>
        <w:tc>
          <w:tcPr>
            <w:tcW w:w="1563" w:type="dxa"/>
          </w:tcPr>
          <w:p w:rsidR="00217103" w:rsidRPr="00217103" w:rsidRDefault="00217103" w:rsidP="00217103">
            <w:pPr>
              <w:pStyle w:val="af1"/>
              <w:jc w:val="center"/>
              <w:rPr>
                <w:rFonts w:ascii="Times New Roman" w:hAnsi="Times New Roman"/>
                <w:sz w:val="20"/>
                <w:szCs w:val="20"/>
              </w:rPr>
            </w:pPr>
            <w:r w:rsidRPr="00217103">
              <w:rPr>
                <w:rFonts w:ascii="Times New Roman" w:hAnsi="Times New Roman"/>
                <w:sz w:val="20"/>
                <w:szCs w:val="20"/>
              </w:rPr>
              <w:t>1</w:t>
            </w:r>
          </w:p>
        </w:tc>
        <w:tc>
          <w:tcPr>
            <w:tcW w:w="1597" w:type="dxa"/>
          </w:tcPr>
          <w:p w:rsidR="00217103" w:rsidRPr="00D91D4E" w:rsidRDefault="00217103" w:rsidP="00217103">
            <w:pPr>
              <w:pStyle w:val="af1"/>
              <w:jc w:val="center"/>
              <w:rPr>
                <w:rFonts w:ascii="Times New Roman" w:hAnsi="Times New Roman"/>
                <w:sz w:val="20"/>
                <w:szCs w:val="20"/>
                <w:lang w:eastAsia="bg-BG"/>
              </w:rPr>
            </w:pPr>
            <w:r w:rsidRPr="00D91D4E">
              <w:rPr>
                <w:rFonts w:ascii="Times New Roman" w:hAnsi="Times New Roman"/>
                <w:sz w:val="20"/>
                <w:szCs w:val="20"/>
                <w:lang w:eastAsia="bg-BG"/>
              </w:rPr>
              <w:t>221</w:t>
            </w:r>
          </w:p>
          <w:p w:rsidR="00217103" w:rsidRPr="00D91D4E" w:rsidRDefault="00217103" w:rsidP="00217103">
            <w:pPr>
              <w:pStyle w:val="af1"/>
              <w:jc w:val="center"/>
              <w:rPr>
                <w:rFonts w:ascii="Times New Roman" w:hAnsi="Times New Roman"/>
                <w:sz w:val="20"/>
                <w:szCs w:val="20"/>
                <w:lang w:eastAsia="bg-BG"/>
              </w:rPr>
            </w:pPr>
            <w:r w:rsidRPr="00D91D4E">
              <w:rPr>
                <w:rFonts w:ascii="Times New Roman" w:hAnsi="Times New Roman"/>
                <w:sz w:val="20"/>
                <w:szCs w:val="20"/>
                <w:lang w:eastAsia="bg-BG"/>
              </w:rPr>
              <w:t>25.11.2009 г.</w:t>
            </w:r>
          </w:p>
        </w:tc>
        <w:tc>
          <w:tcPr>
            <w:tcW w:w="1255" w:type="dxa"/>
          </w:tcPr>
          <w:p w:rsidR="00217103" w:rsidRPr="00D91D4E" w:rsidRDefault="00217103" w:rsidP="00217103">
            <w:pPr>
              <w:pStyle w:val="af1"/>
              <w:jc w:val="both"/>
              <w:rPr>
                <w:rFonts w:ascii="Times New Roman" w:hAnsi="Times New Roman"/>
                <w:sz w:val="20"/>
                <w:szCs w:val="20"/>
                <w:lang w:eastAsia="bg-BG"/>
              </w:rPr>
            </w:pPr>
            <w:r w:rsidRPr="00D91D4E">
              <w:rPr>
                <w:rFonts w:ascii="Times New Roman" w:hAnsi="Times New Roman"/>
                <w:sz w:val="20"/>
                <w:szCs w:val="20"/>
                <w:lang w:eastAsia="bg-BG"/>
              </w:rPr>
              <w:t>Ягодово</w:t>
            </w:r>
          </w:p>
        </w:tc>
        <w:tc>
          <w:tcPr>
            <w:tcW w:w="5791" w:type="dxa"/>
          </w:tcPr>
          <w:p w:rsidR="00217103" w:rsidRPr="00D91D4E" w:rsidRDefault="00217103" w:rsidP="00217103">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УПИ V, пл. № 197, кв. 17, площ 385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по регулационния план на село Ягодово</w:t>
            </w:r>
          </w:p>
        </w:tc>
      </w:tr>
      <w:tr w:rsidR="00217103" w:rsidRPr="008F4924" w:rsidTr="006F7BED">
        <w:trPr>
          <w:trHeight w:val="255"/>
        </w:trPr>
        <w:tc>
          <w:tcPr>
            <w:tcW w:w="1563" w:type="dxa"/>
          </w:tcPr>
          <w:p w:rsidR="00217103" w:rsidRPr="00850B9C" w:rsidRDefault="00217103" w:rsidP="00217103">
            <w:pPr>
              <w:pStyle w:val="af1"/>
              <w:jc w:val="center"/>
              <w:rPr>
                <w:rFonts w:ascii="Times New Roman" w:hAnsi="Times New Roman"/>
                <w:sz w:val="20"/>
                <w:szCs w:val="20"/>
              </w:rPr>
            </w:pPr>
            <w:r w:rsidRPr="00850B9C">
              <w:rPr>
                <w:rFonts w:ascii="Times New Roman" w:hAnsi="Times New Roman"/>
                <w:sz w:val="20"/>
                <w:szCs w:val="20"/>
              </w:rPr>
              <w:t>2</w:t>
            </w:r>
          </w:p>
        </w:tc>
        <w:tc>
          <w:tcPr>
            <w:tcW w:w="1597" w:type="dxa"/>
          </w:tcPr>
          <w:p w:rsidR="00217103" w:rsidRPr="00D91D4E" w:rsidRDefault="00217103" w:rsidP="00217103">
            <w:pPr>
              <w:pStyle w:val="af1"/>
              <w:jc w:val="center"/>
              <w:rPr>
                <w:rFonts w:ascii="Times New Roman" w:hAnsi="Times New Roman"/>
                <w:sz w:val="20"/>
                <w:szCs w:val="20"/>
                <w:lang w:eastAsia="bg-BG"/>
              </w:rPr>
            </w:pPr>
            <w:r w:rsidRPr="00D91D4E">
              <w:rPr>
                <w:rFonts w:ascii="Times New Roman" w:hAnsi="Times New Roman"/>
                <w:sz w:val="20"/>
                <w:szCs w:val="20"/>
                <w:lang w:eastAsia="bg-BG"/>
              </w:rPr>
              <w:t>522</w:t>
            </w:r>
          </w:p>
          <w:p w:rsidR="00217103" w:rsidRPr="00D91D4E" w:rsidRDefault="00217103" w:rsidP="00217103">
            <w:pPr>
              <w:pStyle w:val="af1"/>
              <w:jc w:val="center"/>
              <w:rPr>
                <w:rFonts w:ascii="Times New Roman" w:hAnsi="Times New Roman"/>
                <w:sz w:val="20"/>
                <w:szCs w:val="20"/>
                <w:lang w:eastAsia="bg-BG"/>
              </w:rPr>
            </w:pPr>
            <w:r w:rsidRPr="00D91D4E">
              <w:rPr>
                <w:rFonts w:ascii="Times New Roman" w:hAnsi="Times New Roman"/>
                <w:sz w:val="20"/>
                <w:szCs w:val="20"/>
                <w:lang w:eastAsia="bg-BG"/>
              </w:rPr>
              <w:t>04.1.2021 г.</w:t>
            </w:r>
          </w:p>
        </w:tc>
        <w:tc>
          <w:tcPr>
            <w:tcW w:w="1255" w:type="dxa"/>
          </w:tcPr>
          <w:p w:rsidR="00217103" w:rsidRPr="00D91D4E" w:rsidRDefault="00217103" w:rsidP="00217103">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tcPr>
          <w:p w:rsidR="00217103" w:rsidRPr="00D91D4E" w:rsidRDefault="00217103" w:rsidP="00217103">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03928.514.109 с площ от 2800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Трайно предназначение на територията: Урбанизирана;  Начин на трайно ползване: Незастроен имот за производствен, складов обект;</w:t>
            </w:r>
          </w:p>
        </w:tc>
      </w:tr>
      <w:tr w:rsidR="008F4924" w:rsidRPr="008F4924" w:rsidTr="006F7BED">
        <w:trPr>
          <w:trHeight w:val="2220"/>
        </w:trPr>
        <w:tc>
          <w:tcPr>
            <w:tcW w:w="1563" w:type="dxa"/>
            <w:hideMark/>
          </w:tcPr>
          <w:p w:rsidR="008F4924" w:rsidRPr="00D91D4E" w:rsidRDefault="00217103" w:rsidP="009D1F6B">
            <w:pPr>
              <w:pStyle w:val="af1"/>
              <w:jc w:val="center"/>
              <w:rPr>
                <w:rFonts w:ascii="Times New Roman" w:hAnsi="Times New Roman"/>
                <w:sz w:val="20"/>
                <w:szCs w:val="20"/>
                <w:lang w:eastAsia="bg-BG"/>
              </w:rPr>
            </w:pPr>
            <w:r>
              <w:rPr>
                <w:rFonts w:ascii="Times New Roman" w:hAnsi="Times New Roman"/>
                <w:sz w:val="20"/>
                <w:szCs w:val="20"/>
                <w:lang w:eastAsia="bg-BG"/>
              </w:rPr>
              <w:t>3</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1599</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22.11.2021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03928.506.489 по кадастралната карта и кадастралните регистри на град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РД-300-5-93/24.10.2003г. на Изпълнителния Директор на АК;  Последно изменение  на кадастралната карат и кадастралните регистри, засягащо поземления имот: няма данни за  изменение; Площ: 80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Трайно предназначение на територията: Урбанизирана;  Начин на трайно ползване: За друг обществен обект, комплекс; Предишен идентификатор: 03928.506.351;  Номер по  предходен план: квартал: 113, парцел: III</w:t>
            </w:r>
          </w:p>
        </w:tc>
      </w:tr>
      <w:tr w:rsidR="008F4924" w:rsidRPr="008F4924" w:rsidTr="006F7BED">
        <w:trPr>
          <w:trHeight w:val="2134"/>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4</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1573</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30.6.2021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03928.12.47 по кадастралната карта и кадастралните регистри на град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РД-18-84/09.09.2008г. на Изпълнителен Директор на АГКК; Последно изменение на кадастралната карта и кадастралните регистри, засягащо поземления имот е от 19.10.2017г.;  Площ: 1129 кв. м. (хиляда сто двадесет и девет квадратни метра); Трайно предназначение на територията: Земеделска;  Начин на трайно ползване: Нива; Категория на  земята: седма; Предишен идентификатор: няма;  Номер по предходен план: 012047;</w:t>
            </w:r>
          </w:p>
        </w:tc>
      </w:tr>
      <w:tr w:rsidR="008F4924" w:rsidRPr="008F4924" w:rsidTr="006F7BED">
        <w:trPr>
          <w:trHeight w:val="2168"/>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lastRenderedPageBreak/>
              <w:t>5</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1791</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4.1.2024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Замфирово</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30301.300.228 по кадастралната карта и кадастралните регистри на село Замфирово,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РД-18-563/25.10.2017г. на Изпълнителен  Директор на АГКК; Последно изменение на кадастралната карта и кадастралните регистри, засягащо поземления имот : няма данни за изменение ; Площ: 1626 кв. м. (хиляда,  шестстотин двадесет и шест квадратни метра); Трайно предназначение на територията:  Урбанизирана;  Начин на трайно ползване: Ниско застрояване 9до 10м);  Предишен идентификатор: няма; Номер по предходен план:304;</w:t>
            </w:r>
          </w:p>
        </w:tc>
      </w:tr>
      <w:tr w:rsidR="008F4924" w:rsidRPr="008F4924" w:rsidTr="006F7BED">
        <w:trPr>
          <w:trHeight w:val="2398"/>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6</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1637</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26.05.2022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1/4 от Поземлен имот с идентификатор 03928.509.17 по кадастралната карта и кадастралните регистри на град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РД-18-84/09.09.2008г.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1214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(хиляда двеста и четиринадесет квадратни метра); Трайно предназначение на  територията: Урбанизирана; Начин на трайно ползване: Ниско застрояване (до 10м); Предишен идентификатор: няма;  Номер по предходен план: 140, квартал: 15, парцел: II;</w:t>
            </w:r>
          </w:p>
        </w:tc>
      </w:tr>
      <w:tr w:rsidR="008F4924" w:rsidRPr="008F4924" w:rsidTr="006F7BED">
        <w:trPr>
          <w:trHeight w:val="2377"/>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7</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1802</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21.2.2024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03928.235.63 по кадастралната карта и кадастралните регистри на град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  със Заповед РД-18-84/09.09.2008г. на Изпълнителен Директор на АГКК; Последно изменение на кадастралната карта и кадастралните регистри, засягащо поземления имот е със Заповед  18-2297/07.03.2014г на  Началник на СГКК-Монтана; Площ: 1451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(хиляда четиристотин петдесет и  един квадратни метра); Трайно предназначение на територията:  Земеделска; Начин на трайно ползване:  Лозе;  Категория на земята: 10 (десета); Предишен идентификатор: 03928.93.18;  Номер по предходен план: 03928.235.63;</w:t>
            </w:r>
          </w:p>
        </w:tc>
      </w:tr>
      <w:tr w:rsidR="008F4924" w:rsidRPr="008F4924" w:rsidTr="006F7BED">
        <w:trPr>
          <w:trHeight w:val="2018"/>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8</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1810</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18.3.2024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Боровци</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05654.500.600 по кадастралната карта и кадастралните регистри на село Боровци,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РД-18-564/25.10.2017г. на Изпълнителен Директор на СГКК; Последно изменение на кадастралната карта и кадастралните регистри, засягащо </w:t>
            </w:r>
            <w:r w:rsidR="00DC6B5A" w:rsidRPr="00D91D4E">
              <w:rPr>
                <w:rFonts w:ascii="Times New Roman" w:hAnsi="Times New Roman"/>
                <w:sz w:val="20"/>
                <w:szCs w:val="20"/>
                <w:lang w:eastAsia="bg-BG"/>
              </w:rPr>
              <w:t>поземления</w:t>
            </w:r>
            <w:r w:rsidRPr="00D91D4E">
              <w:rPr>
                <w:rFonts w:ascii="Times New Roman" w:hAnsi="Times New Roman"/>
                <w:sz w:val="20"/>
                <w:szCs w:val="20"/>
                <w:lang w:eastAsia="bg-BG"/>
              </w:rPr>
              <w:t xml:space="preserve"> имот: няма данни за  изменение;  Площ:  8305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xml:space="preserve">. (осем хиляди  триста и пет квадратни метра); Трайно предназначение на територията: Урбанизирана; Начин на  трайно ползване: Ниско застрояване (до 10м);  Предишен идентификатор: няма;  Номер по предходен план: няма; </w:t>
            </w:r>
          </w:p>
        </w:tc>
      </w:tr>
      <w:tr w:rsidR="008F4924" w:rsidRPr="008F4924" w:rsidTr="006F7BED">
        <w:trPr>
          <w:trHeight w:val="2299"/>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9</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1815</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18.6.2024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Поземлен имот с идентификатор 03928.515.422 по кадастралната карта и кадастралните регистри на гр.</w:t>
            </w:r>
            <w:r w:rsidR="00DC6B5A">
              <w:rPr>
                <w:rFonts w:ascii="Times New Roman" w:hAnsi="Times New Roman"/>
                <w:sz w:val="20"/>
                <w:szCs w:val="20"/>
                <w:lang w:eastAsia="bg-BG"/>
              </w:rPr>
              <w:t xml:space="preserve"> </w:t>
            </w:r>
            <w:r w:rsidRPr="00D91D4E">
              <w:rPr>
                <w:rFonts w:ascii="Times New Roman" w:hAnsi="Times New Roman"/>
                <w:sz w:val="20"/>
                <w:szCs w:val="20"/>
                <w:lang w:eastAsia="bg-BG"/>
              </w:rPr>
              <w:t xml:space="preserve">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РД-18-84/09.09.2008 г. на И</w:t>
            </w:r>
            <w:r w:rsidR="002B4F8C" w:rsidRPr="00D91D4E">
              <w:rPr>
                <w:rFonts w:ascii="Times New Roman" w:hAnsi="Times New Roman"/>
                <w:sz w:val="20"/>
                <w:szCs w:val="20"/>
                <w:lang w:eastAsia="bg-BG"/>
              </w:rPr>
              <w:t>зпълнителен</w:t>
            </w:r>
            <w:r w:rsidRPr="00D91D4E">
              <w:rPr>
                <w:rFonts w:ascii="Times New Roman" w:hAnsi="Times New Roman"/>
                <w:sz w:val="20"/>
                <w:szCs w:val="20"/>
                <w:lang w:eastAsia="bg-BG"/>
              </w:rPr>
              <w:t xml:space="preserve"> </w:t>
            </w:r>
            <w:r w:rsidR="002B4F8C" w:rsidRPr="00D91D4E">
              <w:rPr>
                <w:rFonts w:ascii="Times New Roman" w:hAnsi="Times New Roman"/>
                <w:sz w:val="20"/>
                <w:szCs w:val="20"/>
                <w:lang w:eastAsia="bg-BG"/>
              </w:rPr>
              <w:t xml:space="preserve">директор </w:t>
            </w:r>
            <w:r w:rsidRPr="00D91D4E">
              <w:rPr>
                <w:rFonts w:ascii="Times New Roman" w:hAnsi="Times New Roman"/>
                <w:sz w:val="20"/>
                <w:szCs w:val="20"/>
                <w:lang w:eastAsia="bg-BG"/>
              </w:rPr>
              <w:t>НА АГКК.; Последно изменение на кадастралната карта и кадастралните регистри, засягащо поземления имот: няма данни за изменение; Адрес на поземления имот: гр.</w:t>
            </w:r>
            <w:r w:rsidR="00DC6B5A">
              <w:rPr>
                <w:rFonts w:ascii="Times New Roman" w:hAnsi="Times New Roman"/>
                <w:sz w:val="20"/>
                <w:szCs w:val="20"/>
                <w:lang w:eastAsia="bg-BG"/>
              </w:rPr>
              <w:t xml:space="preserve"> </w:t>
            </w:r>
            <w:r w:rsidRPr="00D91D4E">
              <w:rPr>
                <w:rFonts w:ascii="Times New Roman" w:hAnsi="Times New Roman"/>
                <w:sz w:val="20"/>
                <w:szCs w:val="20"/>
                <w:lang w:eastAsia="bg-BG"/>
              </w:rPr>
              <w:t xml:space="preserve">Берковица, ул. Чайка; Площ: 478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 ч</w:t>
            </w:r>
            <w:r w:rsidR="002B4F8C">
              <w:rPr>
                <w:rFonts w:ascii="Times New Roman" w:hAnsi="Times New Roman"/>
                <w:sz w:val="20"/>
                <w:szCs w:val="20"/>
                <w:lang w:eastAsia="bg-BG"/>
              </w:rPr>
              <w:t>етиристотин седемдесет и осем )</w:t>
            </w:r>
            <w:r w:rsidRPr="00D91D4E">
              <w:rPr>
                <w:rFonts w:ascii="Times New Roman" w:hAnsi="Times New Roman"/>
                <w:sz w:val="20"/>
                <w:szCs w:val="20"/>
                <w:lang w:eastAsia="bg-BG"/>
              </w:rPr>
              <w:t>; Трайно предназначение на територията: Урбанизирана; Начин на трайно ползване : Ниско застрояване ( до 10 м.); Предишен идентификатор: няма; Номер по предходен план: квартал: 8, парцел: XVI</w:t>
            </w:r>
          </w:p>
        </w:tc>
      </w:tr>
      <w:tr w:rsidR="008F4924" w:rsidRPr="008F4924" w:rsidTr="006F7BED">
        <w:trPr>
          <w:trHeight w:val="2120"/>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lastRenderedPageBreak/>
              <w:t>10</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1818</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4.7.2024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03928.515.89 по кадастралната карта и кадастралните регистри на град Берковица, община Берковица, област Монтана, одобрени със Заповед РД-18-84/09.09.2008 г. на Изпълнителен Директор на АГКК; Последно изменение на кадастралната карта и </w:t>
            </w:r>
            <w:r w:rsidR="00DC6B5A" w:rsidRPr="00D91D4E">
              <w:rPr>
                <w:rFonts w:ascii="Times New Roman" w:hAnsi="Times New Roman"/>
                <w:sz w:val="20"/>
                <w:szCs w:val="20"/>
                <w:lang w:eastAsia="bg-BG"/>
              </w:rPr>
              <w:t>кадастралните</w:t>
            </w:r>
            <w:r w:rsidRPr="00D91D4E">
              <w:rPr>
                <w:rFonts w:ascii="Times New Roman" w:hAnsi="Times New Roman"/>
                <w:sz w:val="20"/>
                <w:szCs w:val="20"/>
                <w:lang w:eastAsia="bg-BG"/>
              </w:rPr>
              <w:t xml:space="preserve"> регистри, засягащо поземления имот: няма данни за изменение; Площ: 240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(двеста и четиридесет квадратни метра); Трайно предназначение на територията: Урбанизирана; Начин на трайно ползване: Ниско застрояване (до 10 м.); Предишен идентификатор: няма; Номер на предходен план: квартал 17, парцел II</w:t>
            </w:r>
          </w:p>
        </w:tc>
      </w:tr>
      <w:tr w:rsidR="008F4924" w:rsidRPr="008F4924" w:rsidTr="006F7BED">
        <w:trPr>
          <w:trHeight w:val="980"/>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11</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w:t>
            </w:r>
            <w:r w:rsidR="009A45CF">
              <w:rPr>
                <w:rFonts w:ascii="Times New Roman" w:hAnsi="Times New Roman"/>
                <w:sz w:val="20"/>
                <w:szCs w:val="20"/>
                <w:lang w:eastAsia="bg-BG"/>
              </w:rPr>
              <w:t>689</w:t>
            </w:r>
          </w:p>
          <w:p w:rsidR="008F4924" w:rsidRPr="00D91D4E" w:rsidRDefault="009A45CF" w:rsidP="009A45CF">
            <w:pPr>
              <w:pStyle w:val="af1"/>
              <w:jc w:val="center"/>
              <w:rPr>
                <w:rFonts w:ascii="Times New Roman" w:hAnsi="Times New Roman"/>
                <w:sz w:val="20"/>
                <w:szCs w:val="20"/>
                <w:lang w:eastAsia="bg-BG"/>
              </w:rPr>
            </w:pPr>
            <w:r>
              <w:rPr>
                <w:rFonts w:ascii="Times New Roman" w:hAnsi="Times New Roman"/>
                <w:sz w:val="20"/>
                <w:szCs w:val="20"/>
                <w:lang w:eastAsia="bg-BG"/>
              </w:rPr>
              <w:t>23</w:t>
            </w:r>
            <w:r w:rsidR="00217103">
              <w:rPr>
                <w:rFonts w:ascii="Times New Roman" w:hAnsi="Times New Roman"/>
                <w:sz w:val="20"/>
                <w:szCs w:val="20"/>
                <w:lang w:eastAsia="bg-BG"/>
              </w:rPr>
              <w:t>.</w:t>
            </w:r>
            <w:r>
              <w:rPr>
                <w:rFonts w:ascii="Times New Roman" w:hAnsi="Times New Roman"/>
                <w:sz w:val="20"/>
                <w:szCs w:val="20"/>
                <w:lang w:eastAsia="bg-BG"/>
              </w:rPr>
              <w:t>9</w:t>
            </w:r>
            <w:r w:rsidR="008F4924" w:rsidRPr="00D91D4E">
              <w:rPr>
                <w:rFonts w:ascii="Times New Roman" w:hAnsi="Times New Roman"/>
                <w:sz w:val="20"/>
                <w:szCs w:val="20"/>
                <w:lang w:eastAsia="bg-BG"/>
              </w:rPr>
              <w:t>.202</w:t>
            </w:r>
            <w:r>
              <w:rPr>
                <w:rFonts w:ascii="Times New Roman" w:hAnsi="Times New Roman"/>
                <w:sz w:val="20"/>
                <w:szCs w:val="20"/>
                <w:lang w:eastAsia="bg-BG"/>
              </w:rPr>
              <w:t>2</w:t>
            </w:r>
            <w:r w:rsidR="008F4924" w:rsidRPr="00D91D4E">
              <w:rPr>
                <w:rFonts w:ascii="Times New Roman" w:hAnsi="Times New Roman"/>
                <w:sz w:val="20"/>
                <w:szCs w:val="20"/>
                <w:lang w:eastAsia="bg-BG"/>
              </w:rPr>
              <w:t xml:space="preserve"> г.</w:t>
            </w:r>
          </w:p>
        </w:tc>
        <w:tc>
          <w:tcPr>
            <w:tcW w:w="1255" w:type="dxa"/>
            <w:hideMark/>
          </w:tcPr>
          <w:p w:rsidR="008F4924" w:rsidRPr="00D91D4E" w:rsidRDefault="009A45CF" w:rsidP="00217103">
            <w:pPr>
              <w:pStyle w:val="af1"/>
              <w:jc w:val="center"/>
              <w:rPr>
                <w:rFonts w:ascii="Times New Roman" w:hAnsi="Times New Roman"/>
                <w:sz w:val="20"/>
                <w:szCs w:val="20"/>
                <w:lang w:eastAsia="bg-BG"/>
              </w:rPr>
            </w:pPr>
            <w:r>
              <w:rPr>
                <w:rFonts w:ascii="Times New Roman" w:hAnsi="Times New Roman"/>
                <w:sz w:val="20"/>
                <w:szCs w:val="20"/>
                <w:lang w:eastAsia="bg-BG"/>
              </w:rPr>
              <w:t>Берковица</w:t>
            </w:r>
          </w:p>
        </w:tc>
        <w:tc>
          <w:tcPr>
            <w:tcW w:w="5791" w:type="dxa"/>
            <w:hideMark/>
          </w:tcPr>
          <w:p w:rsidR="008F4924" w:rsidRPr="009A45CF" w:rsidRDefault="009A45CF" w:rsidP="008F4924">
            <w:pPr>
              <w:pStyle w:val="af1"/>
              <w:jc w:val="both"/>
              <w:rPr>
                <w:rFonts w:ascii="Times New Roman" w:hAnsi="Times New Roman"/>
                <w:sz w:val="20"/>
                <w:szCs w:val="20"/>
                <w:lang w:eastAsia="bg-BG"/>
              </w:rPr>
            </w:pPr>
            <w:r w:rsidRPr="009A45CF">
              <w:rPr>
                <w:rFonts w:ascii="Times New Roman" w:hAnsi="Times New Roman"/>
                <w:sz w:val="20"/>
                <w:szCs w:val="20"/>
                <w:lang w:eastAsia="bg-BG"/>
              </w:rPr>
              <w:t xml:space="preserve">Поземлен имот с идентификатор 03928.515.21 по кадастралната карта и кадастралните регистри на град Берковица, общ. Берковица, </w:t>
            </w:r>
            <w:proofErr w:type="spellStart"/>
            <w:r w:rsidRPr="009A45CF">
              <w:rPr>
                <w:rFonts w:ascii="Times New Roman" w:hAnsi="Times New Roman"/>
                <w:sz w:val="20"/>
                <w:szCs w:val="20"/>
                <w:lang w:eastAsia="bg-BG"/>
              </w:rPr>
              <w:t>обл</w:t>
            </w:r>
            <w:proofErr w:type="spellEnd"/>
            <w:r w:rsidRPr="009A45CF">
              <w:rPr>
                <w:rFonts w:ascii="Times New Roman" w:hAnsi="Times New Roman"/>
                <w:sz w:val="20"/>
                <w:szCs w:val="20"/>
                <w:lang w:eastAsia="bg-BG"/>
              </w:rPr>
              <w:t xml:space="preserve">. Монтана, одобрени със Заповед РД-18-84/09.09.2008г.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264 </w:t>
            </w:r>
            <w:proofErr w:type="spellStart"/>
            <w:r w:rsidRPr="009A45CF">
              <w:rPr>
                <w:rFonts w:ascii="Times New Roman" w:hAnsi="Times New Roman"/>
                <w:sz w:val="20"/>
                <w:szCs w:val="20"/>
                <w:lang w:eastAsia="bg-BG"/>
              </w:rPr>
              <w:t>кв.м</w:t>
            </w:r>
            <w:proofErr w:type="spellEnd"/>
            <w:r w:rsidRPr="009A45CF">
              <w:rPr>
                <w:rFonts w:ascii="Times New Roman" w:hAnsi="Times New Roman"/>
                <w:sz w:val="20"/>
                <w:szCs w:val="20"/>
                <w:lang w:eastAsia="bg-BG"/>
              </w:rPr>
              <w:t>. (двеста шестдесет и четири квадратни метра); Трайно предназначение на  територията: Урбанизирана;  Начин на  трайно ползване: ниско застрояване (до 10м);  Предишен идентификатор: няма;  Номер по предходен план:</w:t>
            </w:r>
            <w:r>
              <w:rPr>
                <w:rFonts w:ascii="Times New Roman" w:hAnsi="Times New Roman"/>
                <w:sz w:val="20"/>
                <w:szCs w:val="20"/>
                <w:lang w:eastAsia="bg-BG"/>
              </w:rPr>
              <w:t xml:space="preserve"> 2599,  квартал: 20, парцел: VI</w:t>
            </w:r>
          </w:p>
        </w:tc>
      </w:tr>
      <w:tr w:rsidR="008F4924" w:rsidRPr="008F4924" w:rsidTr="006F7BED">
        <w:trPr>
          <w:trHeight w:val="1688"/>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12</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w:t>
            </w:r>
            <w:r w:rsidR="0004529B">
              <w:rPr>
                <w:rFonts w:ascii="Times New Roman" w:hAnsi="Times New Roman"/>
                <w:sz w:val="20"/>
                <w:szCs w:val="20"/>
                <w:lang w:eastAsia="bg-BG"/>
              </w:rPr>
              <w:t>692</w:t>
            </w:r>
          </w:p>
          <w:p w:rsidR="008F4924" w:rsidRPr="00D91D4E" w:rsidRDefault="0004529B" w:rsidP="0004529B">
            <w:pPr>
              <w:pStyle w:val="af1"/>
              <w:jc w:val="center"/>
              <w:rPr>
                <w:rFonts w:ascii="Times New Roman" w:hAnsi="Times New Roman"/>
                <w:sz w:val="20"/>
                <w:szCs w:val="20"/>
                <w:lang w:eastAsia="bg-BG"/>
              </w:rPr>
            </w:pPr>
            <w:r>
              <w:rPr>
                <w:rFonts w:ascii="Times New Roman" w:hAnsi="Times New Roman"/>
                <w:sz w:val="20"/>
                <w:szCs w:val="20"/>
                <w:lang w:eastAsia="bg-BG"/>
              </w:rPr>
              <w:t>30</w:t>
            </w:r>
            <w:r w:rsidR="008F4924" w:rsidRPr="00D91D4E">
              <w:rPr>
                <w:rFonts w:ascii="Times New Roman" w:hAnsi="Times New Roman"/>
                <w:sz w:val="20"/>
                <w:szCs w:val="20"/>
                <w:lang w:eastAsia="bg-BG"/>
              </w:rPr>
              <w:t>.</w:t>
            </w:r>
            <w:r>
              <w:rPr>
                <w:rFonts w:ascii="Times New Roman" w:hAnsi="Times New Roman"/>
                <w:sz w:val="20"/>
                <w:szCs w:val="20"/>
                <w:lang w:eastAsia="bg-BG"/>
              </w:rPr>
              <w:t>9</w:t>
            </w:r>
            <w:r w:rsidR="008F4924" w:rsidRPr="00D91D4E">
              <w:rPr>
                <w:rFonts w:ascii="Times New Roman" w:hAnsi="Times New Roman"/>
                <w:sz w:val="20"/>
                <w:szCs w:val="20"/>
                <w:lang w:eastAsia="bg-BG"/>
              </w:rPr>
              <w:t>.2024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9253A4" w:rsidRDefault="0004529B" w:rsidP="008F4924">
            <w:pPr>
              <w:pStyle w:val="af1"/>
              <w:jc w:val="both"/>
              <w:rPr>
                <w:rFonts w:ascii="Times New Roman" w:hAnsi="Times New Roman"/>
                <w:sz w:val="20"/>
                <w:szCs w:val="20"/>
                <w:lang w:eastAsia="bg-BG"/>
              </w:rPr>
            </w:pPr>
            <w:r w:rsidRPr="009253A4">
              <w:rPr>
                <w:rFonts w:ascii="Times New Roman" w:hAnsi="Times New Roman"/>
                <w:sz w:val="20"/>
                <w:szCs w:val="20"/>
                <w:lang w:val="x-none" w:eastAsia="bg-BG"/>
              </w:rPr>
              <w:t xml:space="preserve">Поземлен имот с идентификатор 03928.516.109 по кадастралната карта ни кадастралните регистри на град Берковица, общ. Берковица, </w:t>
            </w:r>
            <w:proofErr w:type="spellStart"/>
            <w:r w:rsidRPr="009253A4">
              <w:rPr>
                <w:rFonts w:ascii="Times New Roman" w:hAnsi="Times New Roman"/>
                <w:sz w:val="20"/>
                <w:szCs w:val="20"/>
                <w:lang w:val="x-none" w:eastAsia="bg-BG"/>
              </w:rPr>
              <w:t>обл</w:t>
            </w:r>
            <w:proofErr w:type="spellEnd"/>
            <w:r w:rsidRPr="009253A4">
              <w:rPr>
                <w:rFonts w:ascii="Times New Roman" w:hAnsi="Times New Roman"/>
                <w:sz w:val="20"/>
                <w:szCs w:val="20"/>
                <w:lang w:val="x-none" w:eastAsia="bg-BG"/>
              </w:rPr>
              <w:t xml:space="preserve">. Монтана, одобрени със Заповед РД-18-84/09.09.2008г.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1091 </w:t>
            </w:r>
            <w:proofErr w:type="spellStart"/>
            <w:r w:rsidRPr="009253A4">
              <w:rPr>
                <w:rFonts w:ascii="Times New Roman" w:hAnsi="Times New Roman"/>
                <w:sz w:val="20"/>
                <w:szCs w:val="20"/>
                <w:lang w:val="x-none" w:eastAsia="bg-BG"/>
              </w:rPr>
              <w:t>кв.м</w:t>
            </w:r>
            <w:proofErr w:type="spellEnd"/>
            <w:r w:rsidRPr="009253A4">
              <w:rPr>
                <w:rFonts w:ascii="Times New Roman" w:hAnsi="Times New Roman"/>
                <w:sz w:val="20"/>
                <w:szCs w:val="20"/>
                <w:lang w:val="x-none" w:eastAsia="bg-BG"/>
              </w:rPr>
              <w:t>. ( хиляда деветдесет и един квадратни  метра); Трайно предназначение на територията:  Урбанизирана;  Начин на трайно ползване: Ниско застрояване (до 10м); Предишен идентификатор: 03928.15.20; Номер по предходен план:  квартал: 35, парцел: XV</w:t>
            </w:r>
          </w:p>
        </w:tc>
      </w:tr>
      <w:tr w:rsidR="008F4924" w:rsidRPr="008F4924" w:rsidTr="006F7BED">
        <w:trPr>
          <w:trHeight w:val="2377"/>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1</w:t>
            </w:r>
            <w:r w:rsidR="008F4924" w:rsidRPr="00D91D4E">
              <w:rPr>
                <w:rFonts w:ascii="Times New Roman" w:hAnsi="Times New Roman"/>
                <w:sz w:val="20"/>
                <w:szCs w:val="20"/>
                <w:lang w:eastAsia="bg-BG"/>
              </w:rPr>
              <w:t>3</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1823</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18.7.2024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DC6B5A">
            <w:pPr>
              <w:pStyle w:val="af1"/>
              <w:jc w:val="both"/>
              <w:rPr>
                <w:rFonts w:ascii="Times New Roman" w:hAnsi="Times New Roman"/>
                <w:sz w:val="20"/>
                <w:szCs w:val="20"/>
                <w:lang w:eastAsia="bg-BG"/>
              </w:rPr>
            </w:pPr>
            <w:r w:rsidRPr="00D91D4E">
              <w:rPr>
                <w:rFonts w:ascii="Times New Roman" w:hAnsi="Times New Roman"/>
                <w:sz w:val="20"/>
                <w:szCs w:val="20"/>
                <w:lang w:eastAsia="bg-BG"/>
              </w:rPr>
              <w:t>Поземлен имот с идентификатор 03928.513.15 по кадастралната карта и кадастралните регистри на град Берковица, община Берковица, област Монтана, одобрени със заповед № РД-18-84/09.09.2008 г. на Изпълнителен Директор на АГКК; Последно изменение на кадастралната карта и кадастралните регистри, засягащо поземления имот: няма данни за изм</w:t>
            </w:r>
            <w:r w:rsidR="002B4F8C">
              <w:rPr>
                <w:rFonts w:ascii="Times New Roman" w:hAnsi="Times New Roman"/>
                <w:sz w:val="20"/>
                <w:szCs w:val="20"/>
                <w:lang w:eastAsia="bg-BG"/>
              </w:rPr>
              <w:t>енение; Площ: 604 кв. м. ( шест</w:t>
            </w:r>
            <w:r w:rsidRPr="00D91D4E">
              <w:rPr>
                <w:rFonts w:ascii="Times New Roman" w:hAnsi="Times New Roman"/>
                <w:sz w:val="20"/>
                <w:szCs w:val="20"/>
                <w:lang w:eastAsia="bg-BG"/>
              </w:rPr>
              <w:t>стотин и четири квадратни метра); Трайно предназначение на територията: Урбанизирана; Начин на трайно ползван</w:t>
            </w:r>
            <w:r w:rsidR="002B4F8C">
              <w:rPr>
                <w:rFonts w:ascii="Times New Roman" w:hAnsi="Times New Roman"/>
                <w:sz w:val="20"/>
                <w:szCs w:val="20"/>
                <w:lang w:eastAsia="bg-BG"/>
              </w:rPr>
              <w:t xml:space="preserve">е: </w:t>
            </w:r>
            <w:r w:rsidRPr="00D91D4E">
              <w:rPr>
                <w:rFonts w:ascii="Times New Roman" w:hAnsi="Times New Roman"/>
                <w:sz w:val="20"/>
                <w:szCs w:val="20"/>
                <w:lang w:eastAsia="bg-BG"/>
              </w:rPr>
              <w:t>незастроен имот за жилищни нужди; Предишен идентификатор: няма; Номер на предходен план: няма.</w:t>
            </w:r>
          </w:p>
        </w:tc>
      </w:tr>
      <w:tr w:rsidR="008F4924" w:rsidRPr="008F4924" w:rsidTr="006F7BED">
        <w:trPr>
          <w:trHeight w:val="2256"/>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14</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1828</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2.8.2024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2B4F8C">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03928.52.48 по кадастралната карта и кадастралните регистри на град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РД-18-84/09.09.2008г. на Изпълнителен Директор на АГКК; Последно изменение на кадастралната карта и </w:t>
            </w:r>
            <w:r w:rsidR="00DC6B5A" w:rsidRPr="00D91D4E">
              <w:rPr>
                <w:rFonts w:ascii="Times New Roman" w:hAnsi="Times New Roman"/>
                <w:sz w:val="20"/>
                <w:szCs w:val="20"/>
                <w:lang w:eastAsia="bg-BG"/>
              </w:rPr>
              <w:t>кадастралните</w:t>
            </w:r>
            <w:r w:rsidRPr="00D91D4E">
              <w:rPr>
                <w:rFonts w:ascii="Times New Roman" w:hAnsi="Times New Roman"/>
                <w:sz w:val="20"/>
                <w:szCs w:val="20"/>
                <w:lang w:eastAsia="bg-BG"/>
              </w:rPr>
              <w:t xml:space="preserve"> регистри, засягащо поземления имот" няма данни за изменение; Площ: 8054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(осем хиляди петдесет и четири квадратни метра); Трайно предназначение на територията:  Земеделска; Начин на трайно ползване: Нива; Категория: 8 (осма); Предишен идентификатор: 03928.52.56; Номер по предходен план: част от 052041</w:t>
            </w:r>
          </w:p>
        </w:tc>
      </w:tr>
      <w:tr w:rsidR="008F4924" w:rsidRPr="008F4924" w:rsidTr="006F7BED">
        <w:trPr>
          <w:trHeight w:val="1964"/>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lastRenderedPageBreak/>
              <w:t>15</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1829</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13.8.2024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03928.515.240 по кадастралната карта и кадастралните регистри, одобрени със Заповед РД-18-84/09.09.2008 г. на </w:t>
            </w:r>
            <w:r w:rsidR="002B4F8C">
              <w:rPr>
                <w:rFonts w:ascii="Times New Roman" w:hAnsi="Times New Roman"/>
                <w:sz w:val="20"/>
                <w:szCs w:val="20"/>
                <w:lang w:eastAsia="bg-BG"/>
              </w:rPr>
              <w:t>И</w:t>
            </w:r>
            <w:r w:rsidR="002B4F8C" w:rsidRPr="00D91D4E">
              <w:rPr>
                <w:rFonts w:ascii="Times New Roman" w:hAnsi="Times New Roman"/>
                <w:sz w:val="20"/>
                <w:szCs w:val="20"/>
                <w:lang w:eastAsia="bg-BG"/>
              </w:rPr>
              <w:t xml:space="preserve">зпълнителен директор </w:t>
            </w:r>
            <w:r w:rsidRPr="00D91D4E">
              <w:rPr>
                <w:rFonts w:ascii="Times New Roman" w:hAnsi="Times New Roman"/>
                <w:sz w:val="20"/>
                <w:szCs w:val="20"/>
                <w:lang w:eastAsia="bg-BG"/>
              </w:rPr>
              <w:t>НА</w:t>
            </w:r>
            <w:r w:rsidR="00DC6B5A">
              <w:rPr>
                <w:rFonts w:ascii="Times New Roman" w:hAnsi="Times New Roman"/>
                <w:sz w:val="20"/>
                <w:szCs w:val="20"/>
                <w:lang w:eastAsia="bg-BG"/>
              </w:rPr>
              <w:t xml:space="preserve"> АГКК; Последно изменение на кадас</w:t>
            </w:r>
            <w:r w:rsidRPr="00D91D4E">
              <w:rPr>
                <w:rFonts w:ascii="Times New Roman" w:hAnsi="Times New Roman"/>
                <w:sz w:val="20"/>
                <w:szCs w:val="20"/>
                <w:lang w:eastAsia="bg-BG"/>
              </w:rPr>
              <w:t>тралната карта и кадастралните регистри, засягащо поземления имот: Няма данни на изменение; Площ: 621 кв. м. (шест стотин двадесет и един квадратни метра); Трайно предназначение на територията: Урбанизирана; Начин на трайно ползване: Незастроен имот за жилищни нужди; Предишен идентификатор: Няма; Номер на предходен план: 2, парцел: XXVI.</w:t>
            </w:r>
          </w:p>
        </w:tc>
      </w:tr>
      <w:tr w:rsidR="008F4924" w:rsidRPr="008F4924" w:rsidTr="006F7BED">
        <w:trPr>
          <w:trHeight w:val="1976"/>
        </w:trPr>
        <w:tc>
          <w:tcPr>
            <w:tcW w:w="1563" w:type="dxa"/>
            <w:hideMark/>
          </w:tcPr>
          <w:p w:rsidR="008F4924" w:rsidRPr="00D91D4E" w:rsidRDefault="008F4924"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1</w:t>
            </w:r>
            <w:r w:rsidR="009D1F6B" w:rsidRPr="00D91D4E">
              <w:rPr>
                <w:rFonts w:ascii="Times New Roman" w:hAnsi="Times New Roman"/>
                <w:sz w:val="20"/>
                <w:szCs w:val="20"/>
                <w:lang w:eastAsia="bg-BG"/>
              </w:rPr>
              <w:t>6</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1832</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27.8.2024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Боровци</w:t>
            </w:r>
          </w:p>
        </w:tc>
        <w:tc>
          <w:tcPr>
            <w:tcW w:w="5791" w:type="dxa"/>
            <w:hideMark/>
          </w:tcPr>
          <w:p w:rsidR="00A936CE" w:rsidRPr="00A936CE" w:rsidRDefault="00A936CE" w:rsidP="00A936CE">
            <w:pPr>
              <w:spacing w:after="0" w:line="240" w:lineRule="auto"/>
              <w:jc w:val="both"/>
              <w:rPr>
                <w:rFonts w:ascii="Times New Roman" w:eastAsia="Times New Roman" w:hAnsi="Times New Roman"/>
                <w:sz w:val="20"/>
                <w:szCs w:val="20"/>
                <w:lang w:val="en-US" w:eastAsia="bg-BG"/>
              </w:rPr>
            </w:pPr>
            <w:r w:rsidRPr="00A936CE">
              <w:rPr>
                <w:rFonts w:ascii="Times New Roman" w:eastAsia="Times New Roman" w:hAnsi="Times New Roman"/>
                <w:sz w:val="20"/>
                <w:szCs w:val="20"/>
                <w:lang w:val="x-none" w:eastAsia="bg-BG"/>
              </w:rPr>
              <w:t xml:space="preserve">Поземлен имот с идентификатор 05654.69.1 по кадастралната карта и кадастралните регистри, одобрени със заповед РД-18-564/25.10.2017 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3510 </w:t>
            </w:r>
            <w:proofErr w:type="spellStart"/>
            <w:r w:rsidRPr="00A936CE">
              <w:rPr>
                <w:rFonts w:ascii="Times New Roman" w:eastAsia="Times New Roman" w:hAnsi="Times New Roman"/>
                <w:sz w:val="20"/>
                <w:szCs w:val="20"/>
                <w:lang w:val="x-none" w:eastAsia="bg-BG"/>
              </w:rPr>
              <w:t>кв.м</w:t>
            </w:r>
            <w:proofErr w:type="spellEnd"/>
            <w:r w:rsidRPr="00A936CE">
              <w:rPr>
                <w:rFonts w:ascii="Times New Roman" w:eastAsia="Times New Roman" w:hAnsi="Times New Roman"/>
                <w:sz w:val="20"/>
                <w:szCs w:val="20"/>
                <w:lang w:val="x-none" w:eastAsia="bg-BG"/>
              </w:rPr>
              <w:t>. (три</w:t>
            </w:r>
            <w:r w:rsidR="00DC6B5A">
              <w:rPr>
                <w:rFonts w:ascii="Times New Roman" w:eastAsia="Times New Roman" w:hAnsi="Times New Roman"/>
                <w:sz w:val="20"/>
                <w:szCs w:val="20"/>
                <w:lang w:eastAsia="bg-BG"/>
              </w:rPr>
              <w:t xml:space="preserve"> </w:t>
            </w:r>
            <w:r w:rsidRPr="00A936CE">
              <w:rPr>
                <w:rFonts w:ascii="Times New Roman" w:eastAsia="Times New Roman" w:hAnsi="Times New Roman"/>
                <w:sz w:val="20"/>
                <w:szCs w:val="20"/>
                <w:lang w:val="x-none" w:eastAsia="bg-BG"/>
              </w:rPr>
              <w:t>хиляди петстотин и десет квадратни метра); трайно предназначение на територията : Земеделска; Начин на трайно ползване: Нива; Категория на земята: 3; Предишен идентификатор: Няма; Номер на предходен план: 069001.</w:t>
            </w:r>
          </w:p>
          <w:p w:rsidR="008F4924" w:rsidRPr="00D91D4E" w:rsidRDefault="008F4924" w:rsidP="008F4924">
            <w:pPr>
              <w:pStyle w:val="af1"/>
              <w:jc w:val="both"/>
              <w:rPr>
                <w:rFonts w:ascii="Times New Roman" w:hAnsi="Times New Roman"/>
                <w:sz w:val="20"/>
                <w:szCs w:val="20"/>
                <w:lang w:eastAsia="bg-BG"/>
              </w:rPr>
            </w:pPr>
          </w:p>
        </w:tc>
      </w:tr>
      <w:tr w:rsidR="008F4924" w:rsidRPr="008F4924" w:rsidTr="006F7BED">
        <w:trPr>
          <w:trHeight w:val="2318"/>
        </w:trPr>
        <w:tc>
          <w:tcPr>
            <w:tcW w:w="1563" w:type="dxa"/>
            <w:hideMark/>
          </w:tcPr>
          <w:p w:rsidR="008F4924" w:rsidRPr="00D91D4E" w:rsidRDefault="008F4924"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1</w:t>
            </w:r>
            <w:r w:rsidR="009D1F6B" w:rsidRPr="00D91D4E">
              <w:rPr>
                <w:rFonts w:ascii="Times New Roman" w:hAnsi="Times New Roman"/>
                <w:sz w:val="20"/>
                <w:szCs w:val="20"/>
                <w:lang w:eastAsia="bg-BG"/>
              </w:rPr>
              <w:t>7</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1835</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29.8.2024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03928.515.423 по кадастралната карта и кадастралните регистри на гр. Берковица, общ. </w:t>
            </w:r>
            <w:r w:rsidR="00DC6B5A" w:rsidRPr="00D91D4E">
              <w:rPr>
                <w:rFonts w:ascii="Times New Roman" w:hAnsi="Times New Roman"/>
                <w:sz w:val="20"/>
                <w:szCs w:val="20"/>
                <w:lang w:eastAsia="bg-BG"/>
              </w:rPr>
              <w:t>Берковица</w:t>
            </w:r>
            <w:r w:rsidRPr="00D91D4E">
              <w:rPr>
                <w:rFonts w:ascii="Times New Roman" w:hAnsi="Times New Roman"/>
                <w:sz w:val="20"/>
                <w:szCs w:val="20"/>
                <w:lang w:eastAsia="bg-BG"/>
              </w:rPr>
              <w:t xml:space="preserve">,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430 кв. м. (четиристотин и тридесет квадратни метра); Трайно предназначение на територията: Урбанизирана; Начин на трайно ползване: Ниско застрояване (до 10 м.); Предишен идентификатор: Няма; Номер на преходен план: квартал: 8, парцел: XVII.</w:t>
            </w:r>
          </w:p>
        </w:tc>
      </w:tr>
      <w:tr w:rsidR="008F4924" w:rsidRPr="008F4924" w:rsidTr="006F7BED">
        <w:trPr>
          <w:trHeight w:val="2236"/>
        </w:trPr>
        <w:tc>
          <w:tcPr>
            <w:tcW w:w="1563" w:type="dxa"/>
            <w:hideMark/>
          </w:tcPr>
          <w:p w:rsidR="008F4924" w:rsidRPr="00D91D4E" w:rsidRDefault="008F4924"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1</w:t>
            </w:r>
            <w:r w:rsidR="009D1F6B" w:rsidRPr="00D91D4E">
              <w:rPr>
                <w:rFonts w:ascii="Times New Roman" w:hAnsi="Times New Roman"/>
                <w:sz w:val="20"/>
                <w:szCs w:val="20"/>
                <w:lang w:eastAsia="bg-BG"/>
              </w:rPr>
              <w:t>8</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1836</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29.8.2024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A7719C">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03928.515.310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526 кв</w:t>
            </w:r>
            <w:r w:rsidR="00A7719C">
              <w:rPr>
                <w:rFonts w:ascii="Times New Roman" w:hAnsi="Times New Roman"/>
                <w:sz w:val="20"/>
                <w:szCs w:val="20"/>
                <w:lang w:eastAsia="bg-BG"/>
              </w:rPr>
              <w:t>. м. (петстотин двадесет и шест</w:t>
            </w:r>
            <w:r w:rsidRPr="00D91D4E">
              <w:rPr>
                <w:rFonts w:ascii="Times New Roman" w:hAnsi="Times New Roman"/>
                <w:sz w:val="20"/>
                <w:szCs w:val="20"/>
                <w:lang w:eastAsia="bg-BG"/>
              </w:rPr>
              <w:t xml:space="preserve">); Трайно предназначение на територията: </w:t>
            </w:r>
            <w:r w:rsidR="00DC6B5A" w:rsidRPr="00D91D4E">
              <w:rPr>
                <w:rFonts w:ascii="Times New Roman" w:hAnsi="Times New Roman"/>
                <w:sz w:val="20"/>
                <w:szCs w:val="20"/>
                <w:lang w:eastAsia="bg-BG"/>
              </w:rPr>
              <w:t>Урбанизирана</w:t>
            </w:r>
            <w:r w:rsidRPr="00D91D4E">
              <w:rPr>
                <w:rFonts w:ascii="Times New Roman" w:hAnsi="Times New Roman"/>
                <w:sz w:val="20"/>
                <w:szCs w:val="20"/>
                <w:lang w:eastAsia="bg-BG"/>
              </w:rPr>
              <w:t xml:space="preserve">; Начин на трайно ползване: Ниско </w:t>
            </w:r>
            <w:r w:rsidR="00DC6B5A" w:rsidRPr="00D91D4E">
              <w:rPr>
                <w:rFonts w:ascii="Times New Roman" w:hAnsi="Times New Roman"/>
                <w:sz w:val="20"/>
                <w:szCs w:val="20"/>
                <w:lang w:eastAsia="bg-BG"/>
              </w:rPr>
              <w:t>застрояване</w:t>
            </w:r>
            <w:r w:rsidRPr="00D91D4E">
              <w:rPr>
                <w:rFonts w:ascii="Times New Roman" w:hAnsi="Times New Roman"/>
                <w:sz w:val="20"/>
                <w:szCs w:val="20"/>
                <w:lang w:eastAsia="bg-BG"/>
              </w:rPr>
              <w:t xml:space="preserve"> (до 10 м.); Предишен идентификатор: Няма; Номер на предходен план: 2730, квартал: 12, парцел: IV</w:t>
            </w:r>
          </w:p>
        </w:tc>
      </w:tr>
      <w:tr w:rsidR="008F4924" w:rsidRPr="008F4924" w:rsidTr="006F7BED">
        <w:trPr>
          <w:trHeight w:val="2235"/>
        </w:trPr>
        <w:tc>
          <w:tcPr>
            <w:tcW w:w="1563" w:type="dxa"/>
            <w:hideMark/>
          </w:tcPr>
          <w:p w:rsidR="008F4924" w:rsidRPr="00D91D4E" w:rsidRDefault="008F4924"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1</w:t>
            </w:r>
            <w:r w:rsidR="009D1F6B" w:rsidRPr="00D91D4E">
              <w:rPr>
                <w:rFonts w:ascii="Times New Roman" w:hAnsi="Times New Roman"/>
                <w:sz w:val="20"/>
                <w:szCs w:val="20"/>
                <w:lang w:eastAsia="bg-BG"/>
              </w:rPr>
              <w:t>9</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1838</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10.9.2024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03928.512.576 по кадастралната карта и кадастралните регистри на град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РД-18-84/09.09.2008г. на Изпълнителен Директор на АГКК; Последно изменение на кадастралната карта и кадастралните регистри, засягащо поземления и</w:t>
            </w:r>
            <w:r w:rsidR="00DC6B5A">
              <w:rPr>
                <w:rFonts w:ascii="Times New Roman" w:hAnsi="Times New Roman"/>
                <w:sz w:val="20"/>
                <w:szCs w:val="20"/>
                <w:lang w:eastAsia="bg-BG"/>
              </w:rPr>
              <w:t>м</w:t>
            </w:r>
            <w:r w:rsidRPr="00D91D4E">
              <w:rPr>
                <w:rFonts w:ascii="Times New Roman" w:hAnsi="Times New Roman"/>
                <w:sz w:val="20"/>
                <w:szCs w:val="20"/>
                <w:lang w:eastAsia="bg-BG"/>
              </w:rPr>
              <w:t xml:space="preserve">от  е от 29.11.2013г.; Площ: 3800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(три хиляди и осемстотин  квадратни метра); Трайно предназначение на територията: Урбанизирана; Начин на трайно ползване: За друг  обществен обект, комплекс; Предишен идентификатор: 03928.512.505; Номер по предходен план: квартал: 151, парцел: IV;</w:t>
            </w:r>
          </w:p>
        </w:tc>
      </w:tr>
      <w:tr w:rsidR="008F4924" w:rsidRPr="008F4924" w:rsidTr="006F7BED">
        <w:trPr>
          <w:trHeight w:val="1119"/>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20</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1840</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12.9.2024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Ягодово</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Поземлен имот №</w:t>
            </w:r>
            <w:r w:rsidR="00A936CE" w:rsidRPr="00D91D4E">
              <w:rPr>
                <w:rFonts w:ascii="Times New Roman" w:hAnsi="Times New Roman"/>
                <w:sz w:val="20"/>
                <w:szCs w:val="20"/>
                <w:lang w:eastAsia="bg-BG"/>
              </w:rPr>
              <w:t xml:space="preserve"> </w:t>
            </w:r>
            <w:r w:rsidRPr="00D91D4E">
              <w:rPr>
                <w:rFonts w:ascii="Times New Roman" w:hAnsi="Times New Roman"/>
                <w:sz w:val="20"/>
                <w:szCs w:val="20"/>
                <w:lang w:eastAsia="bg-BG"/>
              </w:rPr>
              <w:t xml:space="preserve">239,  в квартал 22 по плана село Ягодово,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Площ около 94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w:t>
            </w:r>
            <w:r w:rsidR="00DC6B5A">
              <w:rPr>
                <w:rFonts w:ascii="Times New Roman" w:hAnsi="Times New Roman"/>
                <w:sz w:val="20"/>
                <w:szCs w:val="20"/>
                <w:lang w:eastAsia="bg-BG"/>
              </w:rPr>
              <w:t xml:space="preserve"> </w:t>
            </w:r>
            <w:r w:rsidRPr="00D91D4E">
              <w:rPr>
                <w:rFonts w:ascii="Times New Roman" w:hAnsi="Times New Roman"/>
                <w:sz w:val="20"/>
                <w:szCs w:val="20"/>
                <w:lang w:eastAsia="bg-BG"/>
              </w:rPr>
              <w:t>(деветдесет и четири квадратни метра); Улична и  Дворищна регулация утвърдени със Заповед  №875/27.04.1963г.;</w:t>
            </w:r>
            <w:r w:rsidR="00A936CE" w:rsidRPr="00D91D4E">
              <w:rPr>
                <w:rFonts w:ascii="Times New Roman" w:hAnsi="Times New Roman"/>
                <w:sz w:val="20"/>
                <w:szCs w:val="20"/>
                <w:lang w:eastAsia="bg-BG"/>
              </w:rPr>
              <w:t xml:space="preserve"> </w:t>
            </w:r>
            <w:r w:rsidRPr="00D91D4E">
              <w:rPr>
                <w:rFonts w:ascii="Times New Roman" w:hAnsi="Times New Roman"/>
                <w:sz w:val="20"/>
                <w:szCs w:val="20"/>
                <w:lang w:eastAsia="bg-BG"/>
              </w:rPr>
              <w:t>кадастър и регулация променени със Заповед  № РД-15-520/15.07.2024г.</w:t>
            </w:r>
          </w:p>
          <w:p w:rsidR="00A936CE" w:rsidRPr="00D91D4E" w:rsidRDefault="00A936CE" w:rsidP="008F4924">
            <w:pPr>
              <w:pStyle w:val="af1"/>
              <w:jc w:val="both"/>
              <w:rPr>
                <w:rFonts w:ascii="Times New Roman" w:hAnsi="Times New Roman"/>
                <w:sz w:val="20"/>
                <w:szCs w:val="20"/>
                <w:lang w:eastAsia="bg-BG"/>
              </w:rPr>
            </w:pPr>
          </w:p>
        </w:tc>
      </w:tr>
      <w:tr w:rsidR="008F4924" w:rsidRPr="008F4924" w:rsidTr="006F7BED">
        <w:trPr>
          <w:trHeight w:val="1279"/>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lastRenderedPageBreak/>
              <w:t>21</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1841</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12.9.2024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Ягодово</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 240 в квартал 22 по плана  на село Ягодово,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w:t>
            </w:r>
            <w:proofErr w:type="spellStart"/>
            <w:r w:rsidRPr="00D91D4E">
              <w:rPr>
                <w:rFonts w:ascii="Times New Roman" w:hAnsi="Times New Roman"/>
                <w:sz w:val="20"/>
                <w:szCs w:val="20"/>
                <w:lang w:eastAsia="bg-BG"/>
              </w:rPr>
              <w:t>Плош</w:t>
            </w:r>
            <w:proofErr w:type="spellEnd"/>
            <w:r w:rsidRPr="00D91D4E">
              <w:rPr>
                <w:rFonts w:ascii="Times New Roman" w:hAnsi="Times New Roman"/>
                <w:sz w:val="20"/>
                <w:szCs w:val="20"/>
                <w:lang w:eastAsia="bg-BG"/>
              </w:rPr>
              <w:t xml:space="preserve"> около 133 </w:t>
            </w:r>
            <w:proofErr w:type="spellStart"/>
            <w:r w:rsidRPr="00D91D4E">
              <w:rPr>
                <w:rFonts w:ascii="Times New Roman" w:hAnsi="Times New Roman"/>
                <w:sz w:val="20"/>
                <w:szCs w:val="20"/>
                <w:lang w:eastAsia="bg-BG"/>
              </w:rPr>
              <w:t>кв.м</w:t>
            </w:r>
            <w:proofErr w:type="spellEnd"/>
            <w:r w:rsidRPr="00D91D4E">
              <w:rPr>
                <w:rFonts w:ascii="Times New Roman" w:hAnsi="Times New Roman"/>
                <w:sz w:val="20"/>
                <w:szCs w:val="20"/>
                <w:lang w:eastAsia="bg-BG"/>
              </w:rPr>
              <w:t xml:space="preserve">. (сто тридесет и три квадратни метра); Улична и </w:t>
            </w:r>
            <w:r w:rsidR="00DC6B5A" w:rsidRPr="00D91D4E">
              <w:rPr>
                <w:rFonts w:ascii="Times New Roman" w:hAnsi="Times New Roman"/>
                <w:sz w:val="20"/>
                <w:szCs w:val="20"/>
                <w:lang w:eastAsia="bg-BG"/>
              </w:rPr>
              <w:t>дворищна</w:t>
            </w:r>
            <w:r w:rsidRPr="00D91D4E">
              <w:rPr>
                <w:rFonts w:ascii="Times New Roman" w:hAnsi="Times New Roman"/>
                <w:sz w:val="20"/>
                <w:szCs w:val="20"/>
                <w:lang w:eastAsia="bg-BG"/>
              </w:rPr>
              <w:t xml:space="preserve"> регулация утвърдени със Заповед № 875/27.04.1963г. Кадастър и регулация променени със Заповед № РД-15-520/15.07.2024г.</w:t>
            </w:r>
          </w:p>
        </w:tc>
      </w:tr>
      <w:tr w:rsidR="008F4924" w:rsidRPr="008F4924" w:rsidTr="006F7BED">
        <w:trPr>
          <w:trHeight w:val="2218"/>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22</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1842</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16.9.2024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03928.42.103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2201 кв. м. (две</w:t>
            </w:r>
            <w:r w:rsidR="00DC6B5A">
              <w:rPr>
                <w:rFonts w:ascii="Times New Roman" w:hAnsi="Times New Roman"/>
                <w:sz w:val="20"/>
                <w:szCs w:val="20"/>
                <w:lang w:eastAsia="bg-BG"/>
              </w:rPr>
              <w:t xml:space="preserve"> </w:t>
            </w:r>
            <w:r w:rsidRPr="00D91D4E">
              <w:rPr>
                <w:rFonts w:ascii="Times New Roman" w:hAnsi="Times New Roman"/>
                <w:sz w:val="20"/>
                <w:szCs w:val="20"/>
                <w:lang w:eastAsia="bg-BG"/>
              </w:rPr>
              <w:t>хиляди двеста и един квадратни метра); Трайно предназначение на територията: Земеделска; Начин на трайно ползване: Друг вид земеделска земя; Категория на земята:8; Предишен идентификатор: няма; Номер на предходен план: 28.</w:t>
            </w:r>
          </w:p>
        </w:tc>
      </w:tr>
      <w:tr w:rsidR="008F4924" w:rsidRPr="008F4924" w:rsidTr="006F7BED">
        <w:trPr>
          <w:trHeight w:val="2405"/>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23</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1846</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27.9.2024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03928.515.35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w:t>
            </w:r>
            <w:proofErr w:type="spellStart"/>
            <w:r w:rsidRPr="00D91D4E">
              <w:rPr>
                <w:rFonts w:ascii="Times New Roman" w:hAnsi="Times New Roman"/>
                <w:sz w:val="20"/>
                <w:szCs w:val="20"/>
                <w:lang w:eastAsia="bg-BG"/>
              </w:rPr>
              <w:t>одобреи</w:t>
            </w:r>
            <w:proofErr w:type="spellEnd"/>
            <w:r w:rsidRPr="00D91D4E">
              <w:rPr>
                <w:rFonts w:ascii="Times New Roman" w:hAnsi="Times New Roman"/>
                <w:sz w:val="20"/>
                <w:szCs w:val="20"/>
                <w:lang w:eastAsia="bg-BG"/>
              </w:rPr>
              <w:t xml:space="preserve"> със Заповед РД-18-84/09.09.2008 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332 кв. м. (триста тридесет и два квадратни метра); Трайно предназначение на територията: Урбанизирана; Начин на трайно ползване: Ниско застрояване до (10 м); Предишен идентификатор: няма; Номер на предходен план: 2586, квар</w:t>
            </w:r>
            <w:r w:rsidR="00D91D4E">
              <w:rPr>
                <w:rFonts w:ascii="Times New Roman" w:hAnsi="Times New Roman"/>
                <w:sz w:val="20"/>
                <w:szCs w:val="20"/>
                <w:lang w:eastAsia="bg-BG"/>
              </w:rPr>
              <w:t>т</w:t>
            </w:r>
            <w:r w:rsidRPr="00D91D4E">
              <w:rPr>
                <w:rFonts w:ascii="Times New Roman" w:hAnsi="Times New Roman"/>
                <w:sz w:val="20"/>
                <w:szCs w:val="20"/>
                <w:lang w:eastAsia="bg-BG"/>
              </w:rPr>
              <w:t>ал: 20, парцел: VII.</w:t>
            </w:r>
          </w:p>
        </w:tc>
      </w:tr>
      <w:tr w:rsidR="008F4924" w:rsidRPr="008F4924" w:rsidTr="006F7BED">
        <w:trPr>
          <w:trHeight w:val="2256"/>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24</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1847</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27.9.2024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03928.515.18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550 кв. м. (пет стотин и петдесет квадратни метра); Трайно предназначение на територията: Урбанизирана; Начин на трайно ползване: Ниско застрояване (до 10 м.); Предишен идентификатор: няма; Номер на предходен план: 2848, квартал: 22, парцел: XI.</w:t>
            </w:r>
          </w:p>
        </w:tc>
      </w:tr>
      <w:tr w:rsidR="008F4924" w:rsidRPr="008F4924" w:rsidTr="006F7BED">
        <w:trPr>
          <w:trHeight w:val="1260"/>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25</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1849</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16.10.2024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Ягодово</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Урегулиран поземлен имот IV в кв. № 20 по плана на село Ягодово, община Берковица, област Монтана; Площ: 607 кв. м. (шест стотин и седем квадратни метра); Улична и дворищна регулация утвърдени със Заповед № 875/27.04.1963 г.</w:t>
            </w:r>
          </w:p>
        </w:tc>
      </w:tr>
      <w:tr w:rsidR="008F4924" w:rsidRPr="008F4924" w:rsidTr="006F7BED">
        <w:trPr>
          <w:trHeight w:val="2377"/>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26</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1850</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30.10.2024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03928.516.35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1477 кв. м. (хиляда четиристотин седемдесет и седем квадратни метра); Трайно предназначение на територията: Урбанизирана; Начин на трайно ползване: Ниско застрояване (до 10 м.); Предишен идентификатор: 03928.15.12; Номер на предходен план: квартал: 33, парцел: XIII.</w:t>
            </w:r>
          </w:p>
        </w:tc>
      </w:tr>
      <w:tr w:rsidR="008F4924" w:rsidRPr="008F4924" w:rsidTr="006F7BED">
        <w:trPr>
          <w:trHeight w:val="2114"/>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lastRenderedPageBreak/>
              <w:t>27</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1851</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21.11.2024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Мездрея</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47723.41.92 по кадастралната карта и кадастралните регистри на с. Мездрея,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РД-18-1811/07.11.2018 г. на Изпълнителен Директор на АГКК; Последно изменение на кадастралната карта и кадастралните регистри, засягащо поземления имот: Няма данни за изменение; Площ: 2512 кв. м. (две</w:t>
            </w:r>
            <w:r w:rsidR="00D91D4E">
              <w:rPr>
                <w:rFonts w:ascii="Times New Roman" w:hAnsi="Times New Roman"/>
                <w:sz w:val="20"/>
                <w:szCs w:val="20"/>
                <w:lang w:eastAsia="bg-BG"/>
              </w:rPr>
              <w:t xml:space="preserve"> </w:t>
            </w:r>
            <w:r w:rsidRPr="00D91D4E">
              <w:rPr>
                <w:rFonts w:ascii="Times New Roman" w:hAnsi="Times New Roman"/>
                <w:sz w:val="20"/>
                <w:szCs w:val="20"/>
                <w:lang w:eastAsia="bg-BG"/>
              </w:rPr>
              <w:t>хиляди петстотин и дванадесет квадратни метра); Трайно предназначение на територията: Земеделска; Начин на трайно ползване: Нива; Категория на земята:4; Предишен идентификатор: Няма; Номер по предходен план: 041092.</w:t>
            </w:r>
          </w:p>
        </w:tc>
      </w:tr>
      <w:tr w:rsidR="008F4924" w:rsidRPr="008F4924" w:rsidTr="006F7BED">
        <w:trPr>
          <w:trHeight w:val="2541"/>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28</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1852</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21.11.2024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03928.237.8 по </w:t>
            </w:r>
            <w:r w:rsidR="00D91D4E" w:rsidRPr="00D91D4E">
              <w:rPr>
                <w:rFonts w:ascii="Times New Roman" w:hAnsi="Times New Roman"/>
                <w:sz w:val="20"/>
                <w:szCs w:val="20"/>
                <w:lang w:eastAsia="bg-BG"/>
              </w:rPr>
              <w:t>кадастралната</w:t>
            </w:r>
            <w:r w:rsidRPr="00D91D4E">
              <w:rPr>
                <w:rFonts w:ascii="Times New Roman" w:hAnsi="Times New Roman"/>
                <w:sz w:val="20"/>
                <w:szCs w:val="20"/>
                <w:lang w:eastAsia="bg-BG"/>
              </w:rPr>
              <w:t xml:space="preserve"> карта и </w:t>
            </w:r>
            <w:r w:rsidR="00D91D4E" w:rsidRPr="00D91D4E">
              <w:rPr>
                <w:rFonts w:ascii="Times New Roman" w:hAnsi="Times New Roman"/>
                <w:sz w:val="20"/>
                <w:szCs w:val="20"/>
                <w:lang w:eastAsia="bg-BG"/>
              </w:rPr>
              <w:t>кадастралните</w:t>
            </w:r>
            <w:r w:rsidRPr="00D91D4E">
              <w:rPr>
                <w:rFonts w:ascii="Times New Roman" w:hAnsi="Times New Roman"/>
                <w:sz w:val="20"/>
                <w:szCs w:val="20"/>
                <w:lang w:eastAsia="bg-BG"/>
              </w:rPr>
              <w:t xml:space="preserve">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 е с Заповед 18-2297-07.03.2014 г. на НАЧАЛНИК НА СГКК - МОНТАНА; Площ: 3150 кв. м. (три </w:t>
            </w:r>
            <w:r w:rsidR="00D91D4E" w:rsidRPr="00D91D4E">
              <w:rPr>
                <w:rFonts w:ascii="Times New Roman" w:hAnsi="Times New Roman"/>
                <w:sz w:val="20"/>
                <w:szCs w:val="20"/>
                <w:lang w:eastAsia="bg-BG"/>
              </w:rPr>
              <w:t>хиляди</w:t>
            </w:r>
            <w:r w:rsidRPr="00D91D4E">
              <w:rPr>
                <w:rFonts w:ascii="Times New Roman" w:hAnsi="Times New Roman"/>
                <w:sz w:val="20"/>
                <w:szCs w:val="20"/>
                <w:lang w:eastAsia="bg-BG"/>
              </w:rPr>
              <w:t xml:space="preserve"> сто и петдесет квадратни метра); Трайно предназначение на територията: Земеделска; Начин на трайно ползване: Друг вид земеделска земя; Категория на земята: 10; Предишен идентификатор: 03928.111.23; 03928.111.22; Номер по предходен план: 03928.237.8.</w:t>
            </w:r>
          </w:p>
        </w:tc>
      </w:tr>
      <w:tr w:rsidR="008F4924" w:rsidRPr="008F4924" w:rsidTr="006F7BED">
        <w:trPr>
          <w:trHeight w:val="2110"/>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29</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1853</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21.11.2024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D91D4E"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Помелен</w:t>
            </w:r>
            <w:r w:rsidR="008F4924" w:rsidRPr="00D91D4E">
              <w:rPr>
                <w:rFonts w:ascii="Times New Roman" w:hAnsi="Times New Roman"/>
                <w:sz w:val="20"/>
                <w:szCs w:val="20"/>
                <w:lang w:eastAsia="bg-BG"/>
              </w:rPr>
              <w:t xml:space="preserve"> имот с идентификатор 03928.516.21 по кадастралната карта и кадастралните регистри на гр. Берковица, общ. Берковица, </w:t>
            </w:r>
            <w:proofErr w:type="spellStart"/>
            <w:r w:rsidR="008F4924" w:rsidRPr="00D91D4E">
              <w:rPr>
                <w:rFonts w:ascii="Times New Roman" w:hAnsi="Times New Roman"/>
                <w:sz w:val="20"/>
                <w:szCs w:val="20"/>
                <w:lang w:eastAsia="bg-BG"/>
              </w:rPr>
              <w:t>обл</w:t>
            </w:r>
            <w:proofErr w:type="spellEnd"/>
            <w:r w:rsidR="008F4924" w:rsidRPr="00D91D4E">
              <w:rPr>
                <w:rFonts w:ascii="Times New Roman" w:hAnsi="Times New Roman"/>
                <w:sz w:val="20"/>
                <w:szCs w:val="20"/>
                <w:lang w:eastAsia="bg-BG"/>
              </w:rPr>
              <w:t xml:space="preserve">. Монтана, одобрени със Заповед РД-18-84/09.09.2008 г. на </w:t>
            </w:r>
            <w:r w:rsidRPr="00D91D4E">
              <w:rPr>
                <w:rFonts w:ascii="Times New Roman" w:hAnsi="Times New Roman"/>
                <w:sz w:val="20"/>
                <w:szCs w:val="20"/>
                <w:lang w:eastAsia="bg-BG"/>
              </w:rPr>
              <w:t>Изпълнителен</w:t>
            </w:r>
            <w:r w:rsidR="008F4924" w:rsidRPr="00D91D4E">
              <w:rPr>
                <w:rFonts w:ascii="Times New Roman" w:hAnsi="Times New Roman"/>
                <w:sz w:val="20"/>
                <w:szCs w:val="20"/>
                <w:lang w:eastAsia="bg-BG"/>
              </w:rPr>
              <w:t xml:space="preserve"> Директор на АГКК; Последно изменение на кадастралната карта и </w:t>
            </w:r>
            <w:r w:rsidRPr="00D91D4E">
              <w:rPr>
                <w:rFonts w:ascii="Times New Roman" w:hAnsi="Times New Roman"/>
                <w:sz w:val="20"/>
                <w:szCs w:val="20"/>
                <w:lang w:eastAsia="bg-BG"/>
              </w:rPr>
              <w:t>кадастралните</w:t>
            </w:r>
            <w:r w:rsidR="008F4924" w:rsidRPr="00D91D4E">
              <w:rPr>
                <w:rFonts w:ascii="Times New Roman" w:hAnsi="Times New Roman"/>
                <w:sz w:val="20"/>
                <w:szCs w:val="20"/>
                <w:lang w:eastAsia="bg-BG"/>
              </w:rPr>
              <w:t xml:space="preserve"> регистри, засягащо поземления имот: Няма данни за изменение; Площ: 503 кв. м.; Трайно предназначение на територията: Урбанизирана; Начин на трайно ползване: Ниско застрояване (до 10 м.); Предишен идентификатор: 03928.15.12; Номер по предходен план: квартал: 27, парцел: XXI.</w:t>
            </w:r>
          </w:p>
        </w:tc>
      </w:tr>
      <w:tr w:rsidR="008F4924" w:rsidRPr="008F4924" w:rsidTr="006F7BED">
        <w:trPr>
          <w:trHeight w:val="2409"/>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30</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1857</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24.2.2025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Цветкова бара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78286.3.1 по кадастралната карта и кадастралните регистри на с. Цветкова бара,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РД-18-1848/13.11.2018 г. на ИЗПЪЛНИТЕЛЕН ДИРЕКТОР НА АГКК; Последно изменение на кадастралната карта и кадастралните регистри, засягащо поземления </w:t>
            </w:r>
            <w:proofErr w:type="spellStart"/>
            <w:r w:rsidRPr="00D91D4E">
              <w:rPr>
                <w:rFonts w:ascii="Times New Roman" w:hAnsi="Times New Roman"/>
                <w:sz w:val="20"/>
                <w:szCs w:val="20"/>
                <w:lang w:eastAsia="bg-BG"/>
              </w:rPr>
              <w:t>имо</w:t>
            </w:r>
            <w:proofErr w:type="spellEnd"/>
            <w:r w:rsidRPr="00D91D4E">
              <w:rPr>
                <w:rFonts w:ascii="Times New Roman" w:hAnsi="Times New Roman"/>
                <w:sz w:val="20"/>
                <w:szCs w:val="20"/>
                <w:lang w:eastAsia="bg-BG"/>
              </w:rPr>
              <w:t>: няма извършено изменение на КККР със заповед; Площ: 357 кв. м. (триста петдесет и седем квадратни метра); Трайно предназначение на територията: Земеделска; Начин на трайно ползване: Ливада; Категория на земята при неполивни условия: 4; Пре</w:t>
            </w:r>
            <w:r w:rsidR="00A936CE" w:rsidRPr="00D91D4E">
              <w:rPr>
                <w:rFonts w:ascii="Times New Roman" w:hAnsi="Times New Roman"/>
                <w:sz w:val="20"/>
                <w:szCs w:val="20"/>
                <w:lang w:eastAsia="bg-BG"/>
              </w:rPr>
              <w:t>д</w:t>
            </w:r>
            <w:r w:rsidRPr="00D91D4E">
              <w:rPr>
                <w:rFonts w:ascii="Times New Roman" w:hAnsi="Times New Roman"/>
                <w:sz w:val="20"/>
                <w:szCs w:val="20"/>
                <w:lang w:eastAsia="bg-BG"/>
              </w:rPr>
              <w:t>ише</w:t>
            </w:r>
            <w:r w:rsidR="00A936CE" w:rsidRPr="00D91D4E">
              <w:rPr>
                <w:rFonts w:ascii="Times New Roman" w:hAnsi="Times New Roman"/>
                <w:sz w:val="20"/>
                <w:szCs w:val="20"/>
                <w:lang w:eastAsia="bg-BG"/>
              </w:rPr>
              <w:t>н</w:t>
            </w:r>
            <w:r w:rsidRPr="00D91D4E">
              <w:rPr>
                <w:rFonts w:ascii="Times New Roman" w:hAnsi="Times New Roman"/>
                <w:sz w:val="20"/>
                <w:szCs w:val="20"/>
                <w:lang w:eastAsia="bg-BG"/>
              </w:rPr>
              <w:t xml:space="preserve"> идентификатор: няма; Номер от предходен план: 003001.</w:t>
            </w:r>
          </w:p>
        </w:tc>
      </w:tr>
      <w:tr w:rsidR="008F4924" w:rsidRPr="008F4924" w:rsidTr="006F7BED">
        <w:trPr>
          <w:trHeight w:val="2519"/>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31</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1860</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23.4.2025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03928.515.13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w:t>
            </w:r>
            <w:r w:rsidR="006C3888">
              <w:rPr>
                <w:rFonts w:ascii="Times New Roman" w:hAnsi="Times New Roman"/>
                <w:sz w:val="20"/>
                <w:szCs w:val="20"/>
                <w:lang w:eastAsia="bg-BG"/>
              </w:rPr>
              <w:t xml:space="preserve"> №РД-18-84/09.09.2008 г. на изпъ</w:t>
            </w:r>
            <w:r w:rsidR="006C3888" w:rsidRPr="00D91D4E">
              <w:rPr>
                <w:rFonts w:ascii="Times New Roman" w:hAnsi="Times New Roman"/>
                <w:sz w:val="20"/>
                <w:szCs w:val="20"/>
                <w:lang w:eastAsia="bg-BG"/>
              </w:rPr>
              <w:t>лнителен директор на</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регистри, засягащо поземления имот: няма извършено изменение на КККР със заповед; Площ: 698 кв. м. (шестстотин деветдесет и осем квадратни метра); Трайно предназначение на територията: Урбанизирана; Начин на трайно ползване: Ниско застрояване (до 10 м.); Предишен идентификатор: няма; Номер от предходен план: 2512, квартал: 22, парцел: VI.</w:t>
            </w:r>
          </w:p>
        </w:tc>
      </w:tr>
      <w:tr w:rsidR="008F4924" w:rsidRPr="008F4924" w:rsidTr="006F7BED">
        <w:trPr>
          <w:trHeight w:val="2244"/>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lastRenderedPageBreak/>
              <w:t>32</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1865</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30.5.2025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03928.515.131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РД-18-84/09.09.2008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лнителен директор на</w:t>
            </w:r>
            <w:r w:rsidRPr="00D91D4E">
              <w:rPr>
                <w:rFonts w:ascii="Times New Roman" w:hAnsi="Times New Roman"/>
                <w:sz w:val="20"/>
                <w:szCs w:val="20"/>
                <w:lang w:eastAsia="bg-BG"/>
              </w:rPr>
              <w:t xml:space="preserve"> АГКК; Последно изменение на кадастралната карта и к</w:t>
            </w:r>
            <w:r w:rsidR="00C32C91">
              <w:rPr>
                <w:rFonts w:ascii="Times New Roman" w:hAnsi="Times New Roman"/>
                <w:sz w:val="20"/>
                <w:szCs w:val="20"/>
                <w:lang w:eastAsia="bg-BG"/>
              </w:rPr>
              <w:t>а</w:t>
            </w:r>
            <w:r w:rsidRPr="00D91D4E">
              <w:rPr>
                <w:rFonts w:ascii="Times New Roman" w:hAnsi="Times New Roman"/>
                <w:sz w:val="20"/>
                <w:szCs w:val="20"/>
                <w:lang w:eastAsia="bg-BG"/>
              </w:rPr>
              <w:t>дастралните регистри, засягащо поземления имот: няма извършено изменение на КККР със заповед; Площ: 473 кв. м. (четиристотин седемдесет и три квадратни метра); Трайно предназначение на територията: Урбанизирана; Начин на трайно ползване: Ниско застрояване (до 10 м.); Предишен идентификатор: няма; Номер от предходен план: квартал: 15, парцел: VI.</w:t>
            </w:r>
          </w:p>
        </w:tc>
      </w:tr>
      <w:tr w:rsidR="008F4924" w:rsidRPr="008F4924" w:rsidTr="006F7BED">
        <w:trPr>
          <w:trHeight w:val="2120"/>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33</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1866</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18.6.2025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03928.515.426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 РД - 18 - 84/09.09.2008 г. на Изпълнителен Директор на АГКК; Последно изменение на кадастралната карта и кадастралните регистри, засягащо поземления имот: няма извършено изменение на КККР със заповед; Площ: 328 кв. м. (триста двадесет и осем квадратни метра); Трайно предназначение на територията: Урбанизирана; Начин на трайно ползване: Ниско застрояване(до10 м.); Предишен идентификатор: няма; Номер от предходен план: квартал: 8, парцел: XX.</w:t>
            </w:r>
          </w:p>
        </w:tc>
      </w:tr>
      <w:tr w:rsidR="008F4924" w:rsidRPr="008F4924" w:rsidTr="006F7BED">
        <w:trPr>
          <w:trHeight w:val="2121"/>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34</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1867</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18.6.2025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Бързия</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07510.302.533 по кадастралната карта и кадастралните регистри на с. Бързия,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 РД-18-584/28.02.2018 г. на Изпълнителен Директор на АГКК; Последно изменение на кадастралната карта и кадастралните регистри, засягащо поземления имот: няма извършено изменение на КККР със заповед; Площ: 337 кв. м. (триста тридесет и седем квадратни метра); Трайно предназначение на територията: Урбанизирана; Начин на трайно ползване: За друг вид застрояване; Предишен идентификатор: няма; номер от предходен план: няма.</w:t>
            </w:r>
          </w:p>
        </w:tc>
      </w:tr>
      <w:tr w:rsidR="008F4924" w:rsidRPr="008F4924" w:rsidTr="006F7BED">
        <w:trPr>
          <w:trHeight w:val="2124"/>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35</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1869</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26.6.2025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Замфирово</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Поземлен имот с идентификатор 30301.300.648 по</w:t>
            </w:r>
            <w:r w:rsidR="0045494A">
              <w:rPr>
                <w:rFonts w:ascii="Times New Roman" w:hAnsi="Times New Roman"/>
                <w:sz w:val="20"/>
                <w:szCs w:val="20"/>
                <w:lang w:eastAsia="bg-BG"/>
              </w:rPr>
              <w:t xml:space="preserve"> </w:t>
            </w:r>
            <w:r w:rsidR="00AB688E" w:rsidRPr="00D91D4E">
              <w:rPr>
                <w:rFonts w:ascii="Times New Roman" w:hAnsi="Times New Roman"/>
                <w:sz w:val="20"/>
                <w:szCs w:val="20"/>
                <w:lang w:eastAsia="bg-BG"/>
              </w:rPr>
              <w:t>кадастралната</w:t>
            </w:r>
            <w:r w:rsidRPr="00D91D4E">
              <w:rPr>
                <w:rFonts w:ascii="Times New Roman" w:hAnsi="Times New Roman"/>
                <w:sz w:val="20"/>
                <w:szCs w:val="20"/>
                <w:lang w:eastAsia="bg-BG"/>
              </w:rPr>
              <w:t xml:space="preserve"> карта и кадастралните регистри на с. Замфирово, общ.</w:t>
            </w:r>
            <w:r w:rsidR="0045494A">
              <w:rPr>
                <w:rFonts w:ascii="Times New Roman" w:hAnsi="Times New Roman"/>
                <w:sz w:val="20"/>
                <w:szCs w:val="20"/>
                <w:lang w:eastAsia="bg-BG"/>
              </w:rPr>
              <w:t xml:space="preserve"> </w:t>
            </w:r>
            <w:r w:rsidRPr="00D91D4E">
              <w:rPr>
                <w:rFonts w:ascii="Times New Roman" w:hAnsi="Times New Roman"/>
                <w:sz w:val="20"/>
                <w:szCs w:val="20"/>
                <w:lang w:eastAsia="bg-BG"/>
              </w:rPr>
              <w:t xml:space="preserve">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 РД-18-563/25.10.2017 г. на Изпълнителен Директор на АГКК; Последно изменение на кадастралната карта и кадастралните регистри, засягащо поземления имот: няма извършено изменение на КККР със заповед; Площ: 29789 кв. м.; Трайно предназначение на територията: Урбанизирана; Начин на трайно ползване: За друг вид застрояване; Предишен идентификатор: 30301.300.650; Номер от предходен план: няма.</w:t>
            </w:r>
          </w:p>
        </w:tc>
      </w:tr>
      <w:tr w:rsidR="008F4924" w:rsidRPr="008F4924" w:rsidTr="006F7BED">
        <w:trPr>
          <w:trHeight w:val="2377"/>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36</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1873</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19.9.2025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03928.222.432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одобрени със Заповед № РД-18-84/09.09.2008 г. на И</w:t>
            </w:r>
            <w:r w:rsidR="00C32C91" w:rsidRPr="00D91D4E">
              <w:rPr>
                <w:rFonts w:ascii="Times New Roman" w:hAnsi="Times New Roman"/>
                <w:sz w:val="20"/>
                <w:szCs w:val="20"/>
                <w:lang w:eastAsia="bg-BG"/>
              </w:rPr>
              <w:t>зпълнителен</w:t>
            </w:r>
            <w:r w:rsidRPr="00D91D4E">
              <w:rPr>
                <w:rFonts w:ascii="Times New Roman" w:hAnsi="Times New Roman"/>
                <w:sz w:val="20"/>
                <w:szCs w:val="20"/>
                <w:lang w:eastAsia="bg-BG"/>
              </w:rPr>
              <w:t xml:space="preserve"> </w:t>
            </w:r>
            <w:r w:rsidR="00C32C91" w:rsidRPr="00D91D4E">
              <w:rPr>
                <w:rFonts w:ascii="Times New Roman" w:hAnsi="Times New Roman"/>
                <w:sz w:val="20"/>
                <w:szCs w:val="20"/>
                <w:lang w:eastAsia="bg-BG"/>
              </w:rPr>
              <w:t>директор на</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регистри, засягащо поземления имот: Заповед № КД-14-12-301/21.10.2013 г. на НАЧАЛНИК НА СГКК - МОНТАНА; Площ: 969 кв. м. (</w:t>
            </w:r>
            <w:r w:rsidR="00C32C91">
              <w:rPr>
                <w:rFonts w:ascii="Times New Roman" w:hAnsi="Times New Roman"/>
                <w:sz w:val="20"/>
                <w:szCs w:val="20"/>
                <w:lang w:eastAsia="bg-BG"/>
              </w:rPr>
              <w:t>д</w:t>
            </w:r>
            <w:r w:rsidRPr="00D91D4E">
              <w:rPr>
                <w:rFonts w:ascii="Times New Roman" w:hAnsi="Times New Roman"/>
                <w:sz w:val="20"/>
                <w:szCs w:val="20"/>
                <w:lang w:eastAsia="bg-BG"/>
              </w:rPr>
              <w:t xml:space="preserve">евет стотин шестдесет и девет квадратни метра); Трайно </w:t>
            </w:r>
            <w:r w:rsidR="0045494A" w:rsidRPr="00D91D4E">
              <w:rPr>
                <w:rFonts w:ascii="Times New Roman" w:hAnsi="Times New Roman"/>
                <w:sz w:val="20"/>
                <w:szCs w:val="20"/>
                <w:lang w:eastAsia="bg-BG"/>
              </w:rPr>
              <w:t>предназначение</w:t>
            </w:r>
            <w:r w:rsidRPr="00D91D4E">
              <w:rPr>
                <w:rFonts w:ascii="Times New Roman" w:hAnsi="Times New Roman"/>
                <w:sz w:val="20"/>
                <w:szCs w:val="20"/>
                <w:lang w:eastAsia="bg-BG"/>
              </w:rPr>
              <w:t xml:space="preserve"> на територията: Земеделска; Начин на трайно ползване: лозе; Категория на земята при неполивни условия: 10; Предишен идентификатор: няма; Номер от предходен план: 03928.222.32.</w:t>
            </w:r>
          </w:p>
        </w:tc>
      </w:tr>
      <w:tr w:rsidR="008F4924" w:rsidRPr="008F4924" w:rsidTr="006F7BED">
        <w:trPr>
          <w:trHeight w:val="2527"/>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lastRenderedPageBreak/>
              <w:t>37</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1874</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23.9.2025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03928.222.431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РД-18-84/09.09.2008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лнителен директор на</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регистри, засягащо поземления имот: Заповед № КД-14-12-301/21.10.2013 г. на НАЧАЛНИК НА СГКК - МОНТАНА; Площ: 2581 кв. м. (две хиляди петстотин осемдесет и един квадратни метра); Трайно предназначение на територията: Земеделска; Начин на трайно ползване: Изоставено трайно насаждение; Категория на земята при неполивни условия: 10; Предишен идентификатор: няма; Номер от предходен план: 03928.222.431</w:t>
            </w:r>
          </w:p>
        </w:tc>
      </w:tr>
      <w:tr w:rsidR="008F4924" w:rsidRPr="008F4924" w:rsidTr="006F7BED">
        <w:trPr>
          <w:trHeight w:val="2265"/>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38</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1875</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23.9.2025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Мездрея</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47723.36.184 по кадастралната карта и кадастралните регистри на с. Мездрея,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РД-18-1818/07.11.2018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 xml:space="preserve">лнителен директор на </w:t>
            </w:r>
            <w:r w:rsidRPr="00D91D4E">
              <w:rPr>
                <w:rFonts w:ascii="Times New Roman" w:hAnsi="Times New Roman"/>
                <w:sz w:val="20"/>
                <w:szCs w:val="20"/>
                <w:lang w:eastAsia="bg-BG"/>
              </w:rPr>
              <w:t xml:space="preserve">АГКК; Последно изменение на кадастралната карта и кадастралните регистри, засягащо поземления имот: няма извършено изменение на КККР със заповед; Площ: 716 кв. м.; Трайно предназначение на територията: Земеделска; Начин на трайно ползване: Друг вид земеделска земя; Категория на земята при неполивни </w:t>
            </w:r>
            <w:r w:rsidR="0045494A" w:rsidRPr="00D91D4E">
              <w:rPr>
                <w:rFonts w:ascii="Times New Roman" w:hAnsi="Times New Roman"/>
                <w:sz w:val="20"/>
                <w:szCs w:val="20"/>
                <w:lang w:eastAsia="bg-BG"/>
              </w:rPr>
              <w:t>условия</w:t>
            </w:r>
            <w:r w:rsidRPr="00D91D4E">
              <w:rPr>
                <w:rFonts w:ascii="Times New Roman" w:hAnsi="Times New Roman"/>
                <w:sz w:val="20"/>
                <w:szCs w:val="20"/>
                <w:lang w:eastAsia="bg-BG"/>
              </w:rPr>
              <w:t>: 9; Предишен идентификатор: няма; Номер от предходен план: 000184.</w:t>
            </w:r>
          </w:p>
        </w:tc>
      </w:tr>
      <w:tr w:rsidR="008F4924" w:rsidRPr="008F4924" w:rsidTr="006F7BED">
        <w:trPr>
          <w:trHeight w:val="2269"/>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39</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1880</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10.11.2025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03928.515.408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РД-18-84/09.09.2008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лнителен директор на</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регистри, засягащо поземления имот: няма извършено изменение на КККР със заповед; Площ: 422 кв. м. (четиристотин двадесет и два квадратни метра); Трайно предназначение на територията: Урбанизирана; Начин на трайно </w:t>
            </w:r>
            <w:r w:rsidR="0045494A" w:rsidRPr="00D91D4E">
              <w:rPr>
                <w:rFonts w:ascii="Times New Roman" w:hAnsi="Times New Roman"/>
                <w:sz w:val="20"/>
                <w:szCs w:val="20"/>
                <w:lang w:eastAsia="bg-BG"/>
              </w:rPr>
              <w:t>ползване</w:t>
            </w:r>
            <w:r w:rsidRPr="00D91D4E">
              <w:rPr>
                <w:rFonts w:ascii="Times New Roman" w:hAnsi="Times New Roman"/>
                <w:sz w:val="20"/>
                <w:szCs w:val="20"/>
                <w:lang w:eastAsia="bg-BG"/>
              </w:rPr>
              <w:t>: Ниско застрояване (до 10 м.); Предишен идентификатор: няма; Номер от преходен план: 2712, квартал: 8, парцел: VI.</w:t>
            </w:r>
          </w:p>
        </w:tc>
      </w:tr>
      <w:tr w:rsidR="008F4924" w:rsidRPr="008F4924" w:rsidTr="006F7BED">
        <w:trPr>
          <w:trHeight w:val="2543"/>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40</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1881</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10.11.2025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C373CF">
            <w:pPr>
              <w:pStyle w:val="af1"/>
              <w:ind w:right="-108"/>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03928.515.17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РД-18-84/09.09.2008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лнителен директор на</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w:t>
            </w:r>
            <w:r w:rsidR="0045494A">
              <w:rPr>
                <w:rFonts w:ascii="Times New Roman" w:hAnsi="Times New Roman"/>
                <w:sz w:val="20"/>
                <w:szCs w:val="20"/>
                <w:lang w:eastAsia="bg-BG"/>
              </w:rPr>
              <w:t>три, засягащо поземления имот: н</w:t>
            </w:r>
            <w:r w:rsidRPr="00D91D4E">
              <w:rPr>
                <w:rFonts w:ascii="Times New Roman" w:hAnsi="Times New Roman"/>
                <w:sz w:val="20"/>
                <w:szCs w:val="20"/>
                <w:lang w:eastAsia="bg-BG"/>
              </w:rPr>
              <w:t>я</w:t>
            </w:r>
            <w:r w:rsidR="0045494A">
              <w:rPr>
                <w:rFonts w:ascii="Times New Roman" w:hAnsi="Times New Roman"/>
                <w:sz w:val="20"/>
                <w:szCs w:val="20"/>
                <w:lang w:eastAsia="bg-BG"/>
              </w:rPr>
              <w:t>м</w:t>
            </w:r>
            <w:r w:rsidRPr="00D91D4E">
              <w:rPr>
                <w:rFonts w:ascii="Times New Roman" w:hAnsi="Times New Roman"/>
                <w:sz w:val="20"/>
                <w:szCs w:val="20"/>
                <w:lang w:eastAsia="bg-BG"/>
              </w:rPr>
              <w:t>а извършено изменение на КККР със заповед; Площ: 738 кв. м. (седемстотин тридесет и осем квадратни метра); Трайно предназначение</w:t>
            </w:r>
            <w:r w:rsidR="0045494A">
              <w:rPr>
                <w:rFonts w:ascii="Times New Roman" w:hAnsi="Times New Roman"/>
                <w:sz w:val="20"/>
                <w:szCs w:val="20"/>
                <w:lang w:eastAsia="bg-BG"/>
              </w:rPr>
              <w:t xml:space="preserve"> на територията: Урбанизирана; Н</w:t>
            </w:r>
            <w:r w:rsidRPr="00D91D4E">
              <w:rPr>
                <w:rFonts w:ascii="Times New Roman" w:hAnsi="Times New Roman"/>
                <w:sz w:val="20"/>
                <w:szCs w:val="20"/>
                <w:lang w:eastAsia="bg-BG"/>
              </w:rPr>
              <w:t>ачин на трайно ползване: Ниско застрояване (до 10 м.); Предишен идентификатор: няма; Номер от предходен план: 2847, квартал: 22, парцел: X.</w:t>
            </w:r>
          </w:p>
        </w:tc>
      </w:tr>
      <w:tr w:rsidR="008F4924" w:rsidRPr="008F4924" w:rsidTr="006F7BED">
        <w:trPr>
          <w:trHeight w:val="2236"/>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41</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1882</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11.11.2025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Бързия</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07510.301.381 по кадастралната карта и кадастралните регистри на с. Бързия,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РД-18-76/15.07.2008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 xml:space="preserve">лнителен директор на </w:t>
            </w:r>
            <w:r w:rsidRPr="00D91D4E">
              <w:rPr>
                <w:rFonts w:ascii="Times New Roman" w:hAnsi="Times New Roman"/>
                <w:sz w:val="20"/>
                <w:szCs w:val="20"/>
                <w:lang w:eastAsia="bg-BG"/>
              </w:rPr>
              <w:t>АГКК; Последно изменение на кадастралната карта и кадастралните регистри, засягащо поземления имот: няма извършено изменение на КККР със заповед; Площ: 902 кв. м. (деветстотин и два квадратни метра); Трайно предназначение на територията: Урбанизирана; Начин на трайно ползване: Ниско застрояване (до 10 м.); Предишен идентификатор: няма; Номер от предходен план: няма.</w:t>
            </w:r>
          </w:p>
        </w:tc>
      </w:tr>
      <w:tr w:rsidR="008F4924" w:rsidRPr="008F4924" w:rsidTr="006F7BED">
        <w:trPr>
          <w:trHeight w:val="2537"/>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lastRenderedPageBreak/>
              <w:t>42</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1883</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11.11.2025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DC6B5A">
            <w:pPr>
              <w:pStyle w:val="af1"/>
              <w:jc w:val="both"/>
              <w:rPr>
                <w:rFonts w:ascii="Times New Roman" w:hAnsi="Times New Roman"/>
                <w:sz w:val="20"/>
                <w:szCs w:val="20"/>
                <w:lang w:eastAsia="bg-BG"/>
              </w:rPr>
            </w:pPr>
            <w:r w:rsidRPr="00D91D4E">
              <w:rPr>
                <w:rFonts w:ascii="Times New Roman" w:hAnsi="Times New Roman"/>
                <w:sz w:val="20"/>
                <w:szCs w:val="20"/>
                <w:lang w:eastAsia="bg-BG"/>
              </w:rPr>
              <w:t>Поземлен имот с идентификатор 03928.515.198 по кадастралната карта и кадастралните регист</w:t>
            </w:r>
            <w:r w:rsidR="00DC6B5A">
              <w:rPr>
                <w:rFonts w:ascii="Times New Roman" w:hAnsi="Times New Roman"/>
                <w:sz w:val="20"/>
                <w:szCs w:val="20"/>
                <w:lang w:eastAsia="bg-BG"/>
              </w:rPr>
              <w:t>ър</w:t>
            </w:r>
            <w:r w:rsidRPr="00D91D4E">
              <w:rPr>
                <w:rFonts w:ascii="Times New Roman" w:hAnsi="Times New Roman"/>
                <w:sz w:val="20"/>
                <w:szCs w:val="20"/>
                <w:lang w:eastAsia="bg-BG"/>
              </w:rPr>
              <w:t xml:space="preserve">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РД-18-84/09.09.2008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лнителен директор на</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регистри, засягащо поземления имот: няма извършено изменение на КККР със заповед; Площ: 736 кв. м. (седемстотин тридесет и шест квадратни метра); Трайно предназначение на територията: Урбанизирана; Начин на трайно ползване: Ниско застрояване (до 10 м.); Предишен идентификатор: няма; Номер от предходен план: 2672, квартал: 14, парцел: XVII, XVIII.</w:t>
            </w:r>
          </w:p>
        </w:tc>
      </w:tr>
      <w:tr w:rsidR="008F4924" w:rsidRPr="008F4924" w:rsidTr="006F7BED">
        <w:trPr>
          <w:trHeight w:val="2404"/>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43</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1884</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20.11.2025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03928.509.98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РД-18-84/09.09.2008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лнителен директор на</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регистри, засягащо поземления имот: няма извършено изменение на КККР със заповед; Площ: 445 кв. м. (четиристотин четиридесет и пет квадратни метра); Трайно </w:t>
            </w:r>
            <w:r w:rsidR="0045494A" w:rsidRPr="00D91D4E">
              <w:rPr>
                <w:rFonts w:ascii="Times New Roman" w:hAnsi="Times New Roman"/>
                <w:sz w:val="20"/>
                <w:szCs w:val="20"/>
                <w:lang w:eastAsia="bg-BG"/>
              </w:rPr>
              <w:t>предназначение</w:t>
            </w:r>
            <w:r w:rsidRPr="00D91D4E">
              <w:rPr>
                <w:rFonts w:ascii="Times New Roman" w:hAnsi="Times New Roman"/>
                <w:sz w:val="20"/>
                <w:szCs w:val="20"/>
                <w:lang w:eastAsia="bg-BG"/>
              </w:rPr>
              <w:t xml:space="preserve"> на територията: Урбанизирана; Начин на трайно ползване: Незастроен имот за жилищни нужди; Предишен идентификатор: няма; Номер от предходен план: 118, квартал: 14, парцел: I.</w:t>
            </w:r>
          </w:p>
        </w:tc>
      </w:tr>
      <w:tr w:rsidR="008F4924" w:rsidRPr="008F4924" w:rsidTr="006F7BED">
        <w:trPr>
          <w:trHeight w:val="2409"/>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44</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1886</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21.11.2025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03928.515.65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РД-18-84/09.09.2008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лнителен директор на</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регистри, засягащо поземления имот: няма извършено изменение на КККР със заповед; Площ: 266 кв. м. (двеста шестдесет и шест квадратни метра); Трайно предназначение на територията: Урбанизирана; Начин на трайно ползване: Ниско застрояване (до 10 м.); Предишен идентификатор: няма; Номер от предходен план: 2577, квартал: 20, парцел: I.</w:t>
            </w:r>
          </w:p>
        </w:tc>
      </w:tr>
      <w:tr w:rsidR="008F4924" w:rsidRPr="008F4924" w:rsidTr="006F7BED">
        <w:trPr>
          <w:trHeight w:val="2529"/>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45</w:t>
            </w:r>
          </w:p>
        </w:tc>
        <w:tc>
          <w:tcPr>
            <w:tcW w:w="1597" w:type="dxa"/>
            <w:hideMark/>
          </w:tcPr>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1887</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26.11.2025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Берковица</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03928.215.371 по кадастралната карта и кадастралните регистри на гр. Берковица,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РД-18-84/09.09.2008 г. на </w:t>
            </w:r>
            <w:r w:rsidR="006B6A29">
              <w:rPr>
                <w:rFonts w:ascii="Times New Roman" w:hAnsi="Times New Roman"/>
                <w:sz w:val="20"/>
                <w:szCs w:val="20"/>
                <w:lang w:eastAsia="bg-BG"/>
              </w:rPr>
              <w:t>изпъ</w:t>
            </w:r>
            <w:r w:rsidR="006B6A29" w:rsidRPr="00D91D4E">
              <w:rPr>
                <w:rFonts w:ascii="Times New Roman" w:hAnsi="Times New Roman"/>
                <w:sz w:val="20"/>
                <w:szCs w:val="20"/>
                <w:lang w:eastAsia="bg-BG"/>
              </w:rPr>
              <w:t>лнителен директор на</w:t>
            </w:r>
            <w:r w:rsidRPr="00D91D4E">
              <w:rPr>
                <w:rFonts w:ascii="Times New Roman" w:hAnsi="Times New Roman"/>
                <w:sz w:val="20"/>
                <w:szCs w:val="20"/>
                <w:lang w:eastAsia="bg-BG"/>
              </w:rPr>
              <w:t xml:space="preserve"> АГКК; Последно изменение на кадастралната карт</w:t>
            </w:r>
            <w:r w:rsidR="0045494A">
              <w:rPr>
                <w:rFonts w:ascii="Times New Roman" w:hAnsi="Times New Roman"/>
                <w:sz w:val="20"/>
                <w:szCs w:val="20"/>
                <w:lang w:eastAsia="bg-BG"/>
              </w:rPr>
              <w:t>а и кадастралните регистри, зася</w:t>
            </w:r>
            <w:r w:rsidRPr="00D91D4E">
              <w:rPr>
                <w:rFonts w:ascii="Times New Roman" w:hAnsi="Times New Roman"/>
                <w:sz w:val="20"/>
                <w:szCs w:val="20"/>
                <w:lang w:eastAsia="bg-BG"/>
              </w:rPr>
              <w:t xml:space="preserve">гащо поземления имот: Заповед № КД -14-12-304/24.10.2013 г. на НАЧАЛНИК НА СГКК - МОНТАНА; Площ: 329 кв. м. (триста двадесет и девет квадратни метра); Трайно предназначение на </w:t>
            </w:r>
            <w:r w:rsidR="0045494A" w:rsidRPr="00D91D4E">
              <w:rPr>
                <w:rFonts w:ascii="Times New Roman" w:hAnsi="Times New Roman"/>
                <w:sz w:val="20"/>
                <w:szCs w:val="20"/>
                <w:lang w:eastAsia="bg-BG"/>
              </w:rPr>
              <w:t>територията</w:t>
            </w:r>
            <w:r w:rsidRPr="00D91D4E">
              <w:rPr>
                <w:rFonts w:ascii="Times New Roman" w:hAnsi="Times New Roman"/>
                <w:sz w:val="20"/>
                <w:szCs w:val="20"/>
                <w:lang w:eastAsia="bg-BG"/>
              </w:rPr>
              <w:t>: Земеделска; Начин на трайно ползване: Друг вид трайно насаждение; Категория на земята при неполивни условия: 8; Предишен идентификатор: няма; Номер от предходен план: 03928.215.371.</w:t>
            </w:r>
          </w:p>
        </w:tc>
      </w:tr>
      <w:tr w:rsidR="008F4924" w:rsidRPr="008F4924" w:rsidTr="006F7BED">
        <w:trPr>
          <w:trHeight w:val="2094"/>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46</w:t>
            </w:r>
          </w:p>
        </w:tc>
        <w:tc>
          <w:tcPr>
            <w:tcW w:w="1597" w:type="dxa"/>
            <w:hideMark/>
          </w:tcPr>
          <w:p w:rsidR="00AB50AF" w:rsidRPr="00D91D4E" w:rsidRDefault="00AB50AF"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1888</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16.12.2025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Бързия</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07510.303.57 по кадастралната карта и кадастралните регистри на с. Бързия,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РД-18-584/28.02.2018 г. на </w:t>
            </w:r>
            <w:r w:rsidR="006B6A29" w:rsidRPr="006B6A29">
              <w:rPr>
                <w:rFonts w:ascii="Times New Roman" w:hAnsi="Times New Roman"/>
                <w:sz w:val="20"/>
                <w:szCs w:val="20"/>
                <w:lang w:eastAsia="bg-BG"/>
              </w:rPr>
              <w:t>изпълнителен директор на</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регистри, засягащо поземления имот: няма извършено изменение на КККР със заповед; Трайно предназначение на територията: Урбанизирана; Начин на трайно ползване: Ниско застрояване (до 10 м.); Предишен идентификатор: няма; Номер от предходен план: няма.</w:t>
            </w:r>
          </w:p>
        </w:tc>
      </w:tr>
      <w:tr w:rsidR="008F4924" w:rsidRPr="008F4924" w:rsidTr="006F7BED">
        <w:trPr>
          <w:trHeight w:val="976"/>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lastRenderedPageBreak/>
              <w:t>47</w:t>
            </w:r>
          </w:p>
        </w:tc>
        <w:tc>
          <w:tcPr>
            <w:tcW w:w="1597" w:type="dxa"/>
            <w:hideMark/>
          </w:tcPr>
          <w:p w:rsidR="00AB50AF" w:rsidRPr="00D91D4E" w:rsidRDefault="00AB50AF"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1889</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16.12.2025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Котеновци</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пл. № 161 в кв. 17 по действащия план на с. Котеновци,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Монтана, одобрен със Заповед № 4114 от 21.11.1970 г. с площ от 110 кв. м. (сто и десет квадратни метра); Улична регулация приложена на място.</w:t>
            </w:r>
          </w:p>
        </w:tc>
      </w:tr>
      <w:tr w:rsidR="008F4924" w:rsidRPr="008F4924" w:rsidTr="006F7BED">
        <w:trPr>
          <w:trHeight w:val="251"/>
        </w:trPr>
        <w:tc>
          <w:tcPr>
            <w:tcW w:w="1563" w:type="dxa"/>
            <w:hideMark/>
          </w:tcPr>
          <w:p w:rsidR="008F4924" w:rsidRPr="00D91D4E" w:rsidRDefault="009D1F6B" w:rsidP="009D1F6B">
            <w:pPr>
              <w:pStyle w:val="af1"/>
              <w:jc w:val="center"/>
              <w:rPr>
                <w:rFonts w:ascii="Times New Roman" w:hAnsi="Times New Roman"/>
                <w:sz w:val="20"/>
                <w:szCs w:val="20"/>
                <w:lang w:eastAsia="bg-BG"/>
              </w:rPr>
            </w:pPr>
            <w:r w:rsidRPr="00D91D4E">
              <w:rPr>
                <w:rFonts w:ascii="Times New Roman" w:hAnsi="Times New Roman"/>
                <w:sz w:val="20"/>
                <w:szCs w:val="20"/>
                <w:lang w:eastAsia="bg-BG"/>
              </w:rPr>
              <w:t>48</w:t>
            </w:r>
          </w:p>
        </w:tc>
        <w:tc>
          <w:tcPr>
            <w:tcW w:w="1597" w:type="dxa"/>
            <w:hideMark/>
          </w:tcPr>
          <w:p w:rsidR="00AB50AF" w:rsidRPr="00D91D4E" w:rsidRDefault="00AB50AF"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1890</w:t>
            </w:r>
          </w:p>
          <w:p w:rsidR="008F4924" w:rsidRPr="00D91D4E" w:rsidRDefault="008F4924" w:rsidP="008F4924">
            <w:pPr>
              <w:pStyle w:val="af1"/>
              <w:jc w:val="center"/>
              <w:rPr>
                <w:rFonts w:ascii="Times New Roman" w:hAnsi="Times New Roman"/>
                <w:sz w:val="20"/>
                <w:szCs w:val="20"/>
                <w:lang w:eastAsia="bg-BG"/>
              </w:rPr>
            </w:pPr>
            <w:r w:rsidRPr="00D91D4E">
              <w:rPr>
                <w:rFonts w:ascii="Times New Roman" w:hAnsi="Times New Roman"/>
                <w:sz w:val="20"/>
                <w:szCs w:val="20"/>
                <w:lang w:eastAsia="bg-BG"/>
              </w:rPr>
              <w:t>15.1.2026 г.</w:t>
            </w:r>
          </w:p>
        </w:tc>
        <w:tc>
          <w:tcPr>
            <w:tcW w:w="1255"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Боровци</w:t>
            </w:r>
          </w:p>
        </w:tc>
        <w:tc>
          <w:tcPr>
            <w:tcW w:w="5791" w:type="dxa"/>
            <w:hideMark/>
          </w:tcPr>
          <w:p w:rsidR="008F4924" w:rsidRPr="00D91D4E" w:rsidRDefault="008F4924" w:rsidP="008F4924">
            <w:pPr>
              <w:pStyle w:val="af1"/>
              <w:jc w:val="both"/>
              <w:rPr>
                <w:rFonts w:ascii="Times New Roman" w:hAnsi="Times New Roman"/>
                <w:sz w:val="20"/>
                <w:szCs w:val="20"/>
                <w:lang w:eastAsia="bg-BG"/>
              </w:rPr>
            </w:pPr>
            <w:r w:rsidRPr="00D91D4E">
              <w:rPr>
                <w:rFonts w:ascii="Times New Roman" w:hAnsi="Times New Roman"/>
                <w:sz w:val="20"/>
                <w:szCs w:val="20"/>
                <w:lang w:eastAsia="bg-BG"/>
              </w:rPr>
              <w:t xml:space="preserve">Поземлен имот с идентификатор 05654.500.654 по кадастралната карта и кадастралните регистри на с. Боровци, общ. Берковица, </w:t>
            </w:r>
            <w:proofErr w:type="spellStart"/>
            <w:r w:rsidRPr="00D91D4E">
              <w:rPr>
                <w:rFonts w:ascii="Times New Roman" w:hAnsi="Times New Roman"/>
                <w:sz w:val="20"/>
                <w:szCs w:val="20"/>
                <w:lang w:eastAsia="bg-BG"/>
              </w:rPr>
              <w:t>обл</w:t>
            </w:r>
            <w:proofErr w:type="spellEnd"/>
            <w:r w:rsidRPr="00D91D4E">
              <w:rPr>
                <w:rFonts w:ascii="Times New Roman" w:hAnsi="Times New Roman"/>
                <w:sz w:val="20"/>
                <w:szCs w:val="20"/>
                <w:lang w:eastAsia="bg-BG"/>
              </w:rPr>
              <w:t xml:space="preserve">. Монтана, одобрени със Заповед № РД-18-564/25.10.2017 г. на </w:t>
            </w:r>
            <w:r w:rsidR="006B6A29" w:rsidRPr="006B6A29">
              <w:rPr>
                <w:rFonts w:ascii="Times New Roman" w:hAnsi="Times New Roman"/>
                <w:sz w:val="20"/>
                <w:szCs w:val="20"/>
                <w:lang w:eastAsia="bg-BG"/>
              </w:rPr>
              <w:t>изпълнителен директор на</w:t>
            </w:r>
            <w:r w:rsidR="00241037">
              <w:rPr>
                <w:rFonts w:ascii="Times New Roman" w:hAnsi="Times New Roman"/>
                <w:sz w:val="20"/>
                <w:szCs w:val="20"/>
                <w:lang w:eastAsia="bg-BG"/>
              </w:rPr>
              <w:t>,</w:t>
            </w:r>
            <w:r w:rsidRPr="00D91D4E">
              <w:rPr>
                <w:rFonts w:ascii="Times New Roman" w:hAnsi="Times New Roman"/>
                <w:sz w:val="20"/>
                <w:szCs w:val="20"/>
                <w:lang w:eastAsia="bg-BG"/>
              </w:rPr>
              <w:t xml:space="preserve"> АГКК; Последно изменение на кадастралната карта и кадастралните регистри, засягащо поземления имот: няма извършено изменение на КККР със заповед; Площ: 1234 кв. м. (хиляда двеста тридесет и четири кв. м.); Трайно предназначение на територията: Урбанизирана; Начин на трайно ползване: Ниско застрояване (до 10 м.); Предишен идентификатор: няма; Номер от предходен план: 654, квартал: 6, парцел: VIII.</w:t>
            </w:r>
          </w:p>
        </w:tc>
      </w:tr>
      <w:tr w:rsidR="00BD708F" w:rsidRPr="008F4924" w:rsidTr="006F7BED">
        <w:trPr>
          <w:trHeight w:val="1765"/>
        </w:trPr>
        <w:tc>
          <w:tcPr>
            <w:tcW w:w="1563" w:type="dxa"/>
          </w:tcPr>
          <w:p w:rsidR="00E614F4" w:rsidRDefault="0003646F" w:rsidP="00E614F4">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sidR="00BD708F">
              <w:rPr>
                <w:rFonts w:ascii="Times New Roman" w:eastAsia="Times New Roman" w:hAnsi="Times New Roman"/>
                <w:b/>
                <w:i/>
                <w:sz w:val="20"/>
                <w:szCs w:val="20"/>
                <w:lang w:eastAsia="bg-BG"/>
              </w:rPr>
              <w:t xml:space="preserve"> </w:t>
            </w:r>
            <w:r>
              <w:rPr>
                <w:rFonts w:ascii="Times New Roman" w:eastAsia="Times New Roman" w:hAnsi="Times New Roman"/>
                <w:b/>
                <w:i/>
                <w:sz w:val="20"/>
                <w:szCs w:val="20"/>
                <w:lang w:eastAsia="bg-BG"/>
              </w:rPr>
              <w:t>с Решение № 767 от Протокол</w:t>
            </w:r>
            <w:r w:rsidR="00BD708F">
              <w:rPr>
                <w:rFonts w:ascii="Times New Roman" w:eastAsia="Times New Roman" w:hAnsi="Times New Roman"/>
                <w:b/>
                <w:i/>
                <w:sz w:val="20"/>
                <w:szCs w:val="20"/>
                <w:lang w:eastAsia="bg-BG"/>
              </w:rPr>
              <w:t xml:space="preserve"> № 40/27.03.2026г.</w:t>
            </w:r>
            <w:r>
              <w:rPr>
                <w:rFonts w:ascii="Times New Roman" w:eastAsia="Times New Roman" w:hAnsi="Times New Roman"/>
                <w:b/>
                <w:i/>
                <w:sz w:val="20"/>
                <w:szCs w:val="20"/>
                <w:lang w:val="en-US" w:eastAsia="bg-BG"/>
              </w:rPr>
              <w:t>)</w:t>
            </w:r>
          </w:p>
          <w:p w:rsidR="00E614F4" w:rsidRPr="00E614F4" w:rsidRDefault="00E614F4" w:rsidP="00E614F4">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BD708F" w:rsidRPr="0003646F" w:rsidRDefault="0003646F" w:rsidP="0003646F">
            <w:pPr>
              <w:tabs>
                <w:tab w:val="center" w:pos="4536"/>
                <w:tab w:val="right" w:pos="9072"/>
              </w:tabs>
              <w:spacing w:after="0" w:line="240" w:lineRule="auto"/>
              <w:jc w:val="center"/>
              <w:rPr>
                <w:rFonts w:ascii="Times New Roman" w:eastAsia="Times New Roman" w:hAnsi="Times New Roman"/>
                <w:sz w:val="20"/>
                <w:szCs w:val="20"/>
                <w:lang w:eastAsia="bg-BG"/>
              </w:rPr>
            </w:pPr>
            <w:r>
              <w:rPr>
                <w:rFonts w:ascii="Times New Roman" w:eastAsia="Times New Roman" w:hAnsi="Times New Roman"/>
                <w:sz w:val="20"/>
                <w:szCs w:val="20"/>
                <w:lang w:eastAsia="bg-BG"/>
              </w:rPr>
              <w:t>49</w:t>
            </w:r>
          </w:p>
        </w:tc>
        <w:tc>
          <w:tcPr>
            <w:tcW w:w="1597" w:type="dxa"/>
          </w:tcPr>
          <w:p w:rsidR="00BD708F" w:rsidRDefault="00355B2B" w:rsidP="008F4924">
            <w:pPr>
              <w:pStyle w:val="af1"/>
              <w:jc w:val="center"/>
              <w:rPr>
                <w:rFonts w:ascii="Times New Roman" w:hAnsi="Times New Roman"/>
                <w:sz w:val="20"/>
                <w:szCs w:val="20"/>
              </w:rPr>
            </w:pPr>
            <w:r>
              <w:rPr>
                <w:rFonts w:ascii="Times New Roman" w:hAnsi="Times New Roman"/>
                <w:sz w:val="20"/>
                <w:szCs w:val="20"/>
              </w:rPr>
              <w:t>1892</w:t>
            </w:r>
          </w:p>
          <w:p w:rsidR="00355B2B" w:rsidRPr="00D91D4E" w:rsidRDefault="00355B2B" w:rsidP="008F4924">
            <w:pPr>
              <w:pStyle w:val="af1"/>
              <w:jc w:val="center"/>
              <w:rPr>
                <w:rFonts w:ascii="Times New Roman" w:hAnsi="Times New Roman"/>
                <w:sz w:val="20"/>
                <w:szCs w:val="20"/>
              </w:rPr>
            </w:pPr>
            <w:r>
              <w:rPr>
                <w:rFonts w:ascii="Times New Roman" w:hAnsi="Times New Roman"/>
                <w:sz w:val="20"/>
                <w:szCs w:val="20"/>
              </w:rPr>
              <w:t>30.01.2026 г.</w:t>
            </w:r>
          </w:p>
        </w:tc>
        <w:tc>
          <w:tcPr>
            <w:tcW w:w="1255" w:type="dxa"/>
          </w:tcPr>
          <w:p w:rsidR="00BD708F" w:rsidRPr="00D91D4E" w:rsidRDefault="0003646F" w:rsidP="008F4924">
            <w:pPr>
              <w:pStyle w:val="af1"/>
              <w:jc w:val="both"/>
              <w:rPr>
                <w:rFonts w:ascii="Times New Roman" w:hAnsi="Times New Roman"/>
                <w:sz w:val="20"/>
                <w:szCs w:val="20"/>
              </w:rPr>
            </w:pPr>
            <w:r>
              <w:rPr>
                <w:rFonts w:ascii="Times New Roman" w:hAnsi="Times New Roman"/>
                <w:sz w:val="20"/>
                <w:szCs w:val="20"/>
              </w:rPr>
              <w:t>Ягодово</w:t>
            </w:r>
          </w:p>
        </w:tc>
        <w:tc>
          <w:tcPr>
            <w:tcW w:w="5791" w:type="dxa"/>
          </w:tcPr>
          <w:p w:rsidR="00BD708F" w:rsidRPr="00D91D4E" w:rsidRDefault="0003646F" w:rsidP="008F4924">
            <w:pPr>
              <w:pStyle w:val="af1"/>
              <w:jc w:val="both"/>
              <w:rPr>
                <w:rFonts w:ascii="Times New Roman" w:hAnsi="Times New Roman"/>
                <w:sz w:val="20"/>
                <w:szCs w:val="20"/>
              </w:rPr>
            </w:pPr>
            <w:r w:rsidRPr="0003646F">
              <w:rPr>
                <w:rFonts w:ascii="Times New Roman" w:hAnsi="Times New Roman"/>
                <w:sz w:val="20"/>
                <w:szCs w:val="20"/>
              </w:rPr>
              <w:t xml:space="preserve">Урегулиран поземлен имот (УПИ) ХVI, кв. 20 по регулационния план на село Ягодово, община Берковица, област Монтана, с площ около 520 </w:t>
            </w:r>
            <w:proofErr w:type="spellStart"/>
            <w:r w:rsidRPr="0003646F">
              <w:rPr>
                <w:rFonts w:ascii="Times New Roman" w:hAnsi="Times New Roman"/>
                <w:sz w:val="20"/>
                <w:szCs w:val="20"/>
              </w:rPr>
              <w:t>кв.м</w:t>
            </w:r>
            <w:proofErr w:type="spellEnd"/>
            <w:r w:rsidRPr="0003646F">
              <w:rPr>
                <w:rFonts w:ascii="Times New Roman" w:hAnsi="Times New Roman"/>
                <w:sz w:val="20"/>
                <w:szCs w:val="20"/>
              </w:rPr>
              <w:t>., с улична и дворищна регулация утвърдени със заповед № РД-875/27.04.1963 г., граници и съседи: север-УПИ I, запад-улица, изток-УПИ II, юг-УПИ XV, УПИ XIV в кв. 20.</w:t>
            </w:r>
          </w:p>
        </w:tc>
      </w:tr>
      <w:tr w:rsidR="00EA298C" w:rsidRPr="008F4924" w:rsidTr="006F7BED">
        <w:trPr>
          <w:trHeight w:val="1765"/>
        </w:trPr>
        <w:tc>
          <w:tcPr>
            <w:tcW w:w="1563" w:type="dxa"/>
          </w:tcPr>
          <w:p w:rsidR="00EA298C" w:rsidRDefault="00EA298C" w:rsidP="00EA298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768 от Протокол № 40/27.03.2026г.</w:t>
            </w:r>
            <w:r>
              <w:rPr>
                <w:rFonts w:ascii="Times New Roman" w:eastAsia="Times New Roman" w:hAnsi="Times New Roman"/>
                <w:b/>
                <w:i/>
                <w:sz w:val="20"/>
                <w:szCs w:val="20"/>
                <w:lang w:val="en-US" w:eastAsia="bg-BG"/>
              </w:rPr>
              <w:t>)</w:t>
            </w:r>
          </w:p>
          <w:p w:rsidR="00EA298C" w:rsidRPr="00E614F4" w:rsidRDefault="00EA298C" w:rsidP="00EA298C">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EA298C" w:rsidRDefault="00EA298C" w:rsidP="00EA298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50</w:t>
            </w:r>
          </w:p>
        </w:tc>
        <w:tc>
          <w:tcPr>
            <w:tcW w:w="1597" w:type="dxa"/>
          </w:tcPr>
          <w:p w:rsidR="00EA298C" w:rsidRDefault="00EA298C" w:rsidP="008F4924">
            <w:pPr>
              <w:pStyle w:val="af1"/>
              <w:jc w:val="center"/>
              <w:rPr>
                <w:rFonts w:ascii="Times New Roman" w:hAnsi="Times New Roman"/>
                <w:sz w:val="20"/>
                <w:szCs w:val="20"/>
              </w:rPr>
            </w:pPr>
            <w:r>
              <w:rPr>
                <w:rFonts w:ascii="Times New Roman" w:hAnsi="Times New Roman"/>
                <w:sz w:val="20"/>
                <w:szCs w:val="20"/>
              </w:rPr>
              <w:t>1893</w:t>
            </w:r>
          </w:p>
          <w:p w:rsidR="00EA298C" w:rsidRDefault="00EA298C" w:rsidP="008F4924">
            <w:pPr>
              <w:pStyle w:val="af1"/>
              <w:jc w:val="center"/>
              <w:rPr>
                <w:rFonts w:ascii="Times New Roman" w:hAnsi="Times New Roman"/>
                <w:sz w:val="20"/>
                <w:szCs w:val="20"/>
              </w:rPr>
            </w:pPr>
            <w:r>
              <w:rPr>
                <w:rFonts w:ascii="Times New Roman" w:hAnsi="Times New Roman"/>
                <w:sz w:val="20"/>
                <w:szCs w:val="20"/>
              </w:rPr>
              <w:t>29.01.2026 г.</w:t>
            </w:r>
          </w:p>
        </w:tc>
        <w:tc>
          <w:tcPr>
            <w:tcW w:w="1255" w:type="dxa"/>
          </w:tcPr>
          <w:p w:rsidR="00EA298C" w:rsidRDefault="00EA298C" w:rsidP="008F4924">
            <w:pPr>
              <w:pStyle w:val="af1"/>
              <w:jc w:val="both"/>
              <w:rPr>
                <w:rFonts w:ascii="Times New Roman" w:hAnsi="Times New Roman"/>
                <w:sz w:val="20"/>
                <w:szCs w:val="20"/>
              </w:rPr>
            </w:pPr>
            <w:r>
              <w:rPr>
                <w:rFonts w:ascii="Times New Roman" w:hAnsi="Times New Roman"/>
                <w:sz w:val="20"/>
                <w:szCs w:val="20"/>
              </w:rPr>
              <w:t>Гаганица</w:t>
            </w:r>
          </w:p>
        </w:tc>
        <w:tc>
          <w:tcPr>
            <w:tcW w:w="5791" w:type="dxa"/>
          </w:tcPr>
          <w:p w:rsidR="00EA298C" w:rsidRPr="0003646F" w:rsidRDefault="00EA298C" w:rsidP="008F4924">
            <w:pPr>
              <w:pStyle w:val="af1"/>
              <w:jc w:val="both"/>
              <w:rPr>
                <w:rFonts w:ascii="Times New Roman" w:hAnsi="Times New Roman"/>
                <w:sz w:val="20"/>
                <w:szCs w:val="20"/>
              </w:rPr>
            </w:pPr>
            <w:r w:rsidRPr="00EA298C">
              <w:rPr>
                <w:rFonts w:ascii="Times New Roman" w:hAnsi="Times New Roman"/>
                <w:sz w:val="20"/>
                <w:szCs w:val="20"/>
              </w:rPr>
              <w:t xml:space="preserve">Поземлен имот (ПИ) 887, кв. 15 по плана на село Гаганица, община Берковица, област Монтана, с площ около 240 </w:t>
            </w:r>
            <w:proofErr w:type="spellStart"/>
            <w:r w:rsidRPr="00EA298C">
              <w:rPr>
                <w:rFonts w:ascii="Times New Roman" w:hAnsi="Times New Roman"/>
                <w:sz w:val="20"/>
                <w:szCs w:val="20"/>
              </w:rPr>
              <w:t>кв.м</w:t>
            </w:r>
            <w:proofErr w:type="spellEnd"/>
            <w:r w:rsidRPr="00EA298C">
              <w:rPr>
                <w:rFonts w:ascii="Times New Roman" w:hAnsi="Times New Roman"/>
                <w:sz w:val="20"/>
                <w:szCs w:val="20"/>
              </w:rPr>
              <w:t>., одобрен със Заповед № 151/14.01.1957 г., изменен със заповед № РД-15-761/27.10.2025 г., граници и съседи: ПИ 480-Иван Илиев, ПИ 479-Кръсто Ананиев Драганов.</w:t>
            </w:r>
          </w:p>
        </w:tc>
      </w:tr>
      <w:tr w:rsidR="00EA298C" w:rsidRPr="008F4924" w:rsidTr="006F7BED">
        <w:trPr>
          <w:trHeight w:val="1765"/>
        </w:trPr>
        <w:tc>
          <w:tcPr>
            <w:tcW w:w="1563" w:type="dxa"/>
          </w:tcPr>
          <w:p w:rsidR="00EA298C" w:rsidRDefault="00EA298C" w:rsidP="00EA298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w:t>
            </w:r>
            <w:r w:rsidR="00BB7484">
              <w:rPr>
                <w:rFonts w:ascii="Times New Roman" w:eastAsia="Times New Roman" w:hAnsi="Times New Roman"/>
                <w:b/>
                <w:i/>
                <w:sz w:val="20"/>
                <w:szCs w:val="20"/>
                <w:lang w:eastAsia="bg-BG"/>
              </w:rPr>
              <w:t>с Решение № 769</w:t>
            </w:r>
            <w:r>
              <w:rPr>
                <w:rFonts w:ascii="Times New Roman" w:eastAsia="Times New Roman" w:hAnsi="Times New Roman"/>
                <w:b/>
                <w:i/>
                <w:sz w:val="20"/>
                <w:szCs w:val="20"/>
                <w:lang w:eastAsia="bg-BG"/>
              </w:rPr>
              <w:t xml:space="preserve"> от Протокол № 40/27.03.2026г.</w:t>
            </w:r>
            <w:r>
              <w:rPr>
                <w:rFonts w:ascii="Times New Roman" w:eastAsia="Times New Roman" w:hAnsi="Times New Roman"/>
                <w:b/>
                <w:i/>
                <w:sz w:val="20"/>
                <w:szCs w:val="20"/>
                <w:lang w:val="en-US" w:eastAsia="bg-BG"/>
              </w:rPr>
              <w:t>)</w:t>
            </w:r>
          </w:p>
          <w:p w:rsidR="00EA298C" w:rsidRPr="00E614F4" w:rsidRDefault="00EA298C" w:rsidP="00EA298C">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EA298C" w:rsidRDefault="00EA298C" w:rsidP="00EA298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51</w:t>
            </w:r>
          </w:p>
        </w:tc>
        <w:tc>
          <w:tcPr>
            <w:tcW w:w="1597" w:type="dxa"/>
          </w:tcPr>
          <w:p w:rsidR="00EA298C" w:rsidRDefault="00EA298C" w:rsidP="008F4924">
            <w:pPr>
              <w:pStyle w:val="af1"/>
              <w:jc w:val="center"/>
              <w:rPr>
                <w:rFonts w:ascii="Times New Roman" w:hAnsi="Times New Roman"/>
                <w:sz w:val="20"/>
                <w:szCs w:val="20"/>
              </w:rPr>
            </w:pPr>
            <w:r>
              <w:rPr>
                <w:rFonts w:ascii="Times New Roman" w:hAnsi="Times New Roman"/>
                <w:sz w:val="20"/>
                <w:szCs w:val="20"/>
              </w:rPr>
              <w:t>1891</w:t>
            </w:r>
          </w:p>
          <w:p w:rsidR="00EA298C" w:rsidRDefault="00EA298C" w:rsidP="008F4924">
            <w:pPr>
              <w:pStyle w:val="af1"/>
              <w:jc w:val="center"/>
              <w:rPr>
                <w:rFonts w:ascii="Times New Roman" w:hAnsi="Times New Roman"/>
                <w:sz w:val="20"/>
                <w:szCs w:val="20"/>
              </w:rPr>
            </w:pPr>
            <w:r>
              <w:rPr>
                <w:rFonts w:ascii="Times New Roman" w:hAnsi="Times New Roman"/>
                <w:sz w:val="20"/>
                <w:szCs w:val="20"/>
              </w:rPr>
              <w:t>29.01.2026 г.</w:t>
            </w:r>
          </w:p>
        </w:tc>
        <w:tc>
          <w:tcPr>
            <w:tcW w:w="1255" w:type="dxa"/>
          </w:tcPr>
          <w:p w:rsidR="00EA298C" w:rsidRDefault="00EA298C" w:rsidP="008F4924">
            <w:pPr>
              <w:pStyle w:val="af1"/>
              <w:jc w:val="both"/>
              <w:rPr>
                <w:rFonts w:ascii="Times New Roman" w:hAnsi="Times New Roman"/>
                <w:sz w:val="20"/>
                <w:szCs w:val="20"/>
              </w:rPr>
            </w:pPr>
            <w:r>
              <w:rPr>
                <w:rFonts w:ascii="Times New Roman" w:hAnsi="Times New Roman"/>
                <w:sz w:val="20"/>
                <w:szCs w:val="20"/>
              </w:rPr>
              <w:t>Бързия</w:t>
            </w:r>
          </w:p>
        </w:tc>
        <w:tc>
          <w:tcPr>
            <w:tcW w:w="5791" w:type="dxa"/>
          </w:tcPr>
          <w:p w:rsidR="00EA298C" w:rsidRPr="00EA298C" w:rsidRDefault="00EA298C" w:rsidP="008F4924">
            <w:pPr>
              <w:pStyle w:val="af1"/>
              <w:jc w:val="both"/>
              <w:rPr>
                <w:rFonts w:ascii="Times New Roman" w:hAnsi="Times New Roman"/>
                <w:sz w:val="20"/>
                <w:szCs w:val="20"/>
              </w:rPr>
            </w:pPr>
            <w:r w:rsidRPr="00EA298C">
              <w:rPr>
                <w:rFonts w:ascii="Times New Roman" w:hAnsi="Times New Roman"/>
                <w:sz w:val="20"/>
                <w:szCs w:val="20"/>
              </w:rPr>
              <w:t>Поземлен имот с идентификатор 07510.301.132 по кадастралната карта и кадастралните регистри на село Бързия, община Берковица, област Монтана, одобрени със Заповед РД-18-76/15.07.2008 г. на Изпълнителен Директор на АГКК, Последно изменение на кадастралната карта и кадастралните регистри, засягащо поземления имот: няма извършено изменение на КККР със заповед, адрес на поземления имот: с. Бързия, ул. „</w:t>
            </w:r>
            <w:proofErr w:type="spellStart"/>
            <w:r w:rsidRPr="00EA298C">
              <w:rPr>
                <w:rFonts w:ascii="Times New Roman" w:hAnsi="Times New Roman"/>
                <w:sz w:val="20"/>
                <w:szCs w:val="20"/>
              </w:rPr>
              <w:t>Артец</w:t>
            </w:r>
            <w:proofErr w:type="spellEnd"/>
            <w:r w:rsidRPr="00EA298C">
              <w:rPr>
                <w:rFonts w:ascii="Times New Roman" w:hAnsi="Times New Roman"/>
                <w:sz w:val="20"/>
                <w:szCs w:val="20"/>
              </w:rPr>
              <w:t xml:space="preserve">“ № 6, площ: 463 </w:t>
            </w:r>
            <w:proofErr w:type="spellStart"/>
            <w:r w:rsidRPr="00EA298C">
              <w:rPr>
                <w:rFonts w:ascii="Times New Roman" w:hAnsi="Times New Roman"/>
                <w:sz w:val="20"/>
                <w:szCs w:val="20"/>
              </w:rPr>
              <w:t>кв.м</w:t>
            </w:r>
            <w:proofErr w:type="spellEnd"/>
            <w:r w:rsidRPr="00EA298C">
              <w:rPr>
                <w:rFonts w:ascii="Times New Roman" w:hAnsi="Times New Roman"/>
                <w:sz w:val="20"/>
                <w:szCs w:val="20"/>
              </w:rPr>
              <w:t>., Трайно предназначение на територията: Урбанизирана, Начин на трайно ползване: Ниско застрояване (до 10 м), Предишен идентификатор: няма, Номер по предходен план: 39483, Съседи: 07510.301.349, 07510.301.380, 07510.301.133, 07510.301.131.</w:t>
            </w:r>
          </w:p>
        </w:tc>
      </w:tr>
      <w:tr w:rsidR="00EA6A84" w:rsidRPr="008F4924" w:rsidTr="006F7BED">
        <w:trPr>
          <w:trHeight w:val="1765"/>
        </w:trPr>
        <w:tc>
          <w:tcPr>
            <w:tcW w:w="1563" w:type="dxa"/>
          </w:tcPr>
          <w:p w:rsidR="00EA6A84" w:rsidRDefault="00EA6A84" w:rsidP="00EA6A84">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w:t>
            </w:r>
            <w:r w:rsidR="00902104">
              <w:rPr>
                <w:rFonts w:ascii="Times New Roman" w:eastAsia="Times New Roman" w:hAnsi="Times New Roman"/>
                <w:b/>
                <w:i/>
                <w:sz w:val="20"/>
                <w:szCs w:val="20"/>
                <w:lang w:eastAsia="bg-BG"/>
              </w:rPr>
              <w:t>с Решение № 793</w:t>
            </w:r>
            <w:r>
              <w:rPr>
                <w:rFonts w:ascii="Times New Roman" w:eastAsia="Times New Roman" w:hAnsi="Times New Roman"/>
                <w:b/>
                <w:i/>
                <w:sz w:val="20"/>
                <w:szCs w:val="20"/>
                <w:lang w:eastAsia="bg-BG"/>
              </w:rPr>
              <w:t xml:space="preserve"> от Протокол № 41/30.04.2026г.</w:t>
            </w:r>
            <w:r>
              <w:rPr>
                <w:rFonts w:ascii="Times New Roman" w:eastAsia="Times New Roman" w:hAnsi="Times New Roman"/>
                <w:b/>
                <w:i/>
                <w:sz w:val="20"/>
                <w:szCs w:val="20"/>
                <w:lang w:val="en-US" w:eastAsia="bg-BG"/>
              </w:rPr>
              <w:t>)</w:t>
            </w:r>
          </w:p>
          <w:p w:rsidR="00EA6A84" w:rsidRPr="00E614F4" w:rsidRDefault="00EA6A84" w:rsidP="00EA6A84">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EA6A84" w:rsidRDefault="00EA6A84" w:rsidP="00EA6A84">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52</w:t>
            </w:r>
          </w:p>
        </w:tc>
        <w:tc>
          <w:tcPr>
            <w:tcW w:w="1597" w:type="dxa"/>
          </w:tcPr>
          <w:p w:rsidR="00EA6A84" w:rsidRDefault="00EA6A84" w:rsidP="008F4924">
            <w:pPr>
              <w:pStyle w:val="af1"/>
              <w:jc w:val="center"/>
              <w:rPr>
                <w:rFonts w:ascii="Times New Roman" w:hAnsi="Times New Roman"/>
                <w:sz w:val="20"/>
                <w:szCs w:val="20"/>
              </w:rPr>
            </w:pPr>
            <w:r>
              <w:rPr>
                <w:rFonts w:ascii="Times New Roman" w:hAnsi="Times New Roman"/>
                <w:sz w:val="20"/>
                <w:szCs w:val="20"/>
              </w:rPr>
              <w:t>1624</w:t>
            </w:r>
          </w:p>
          <w:p w:rsidR="00EA6A84" w:rsidRDefault="00EA6A84" w:rsidP="008F4924">
            <w:pPr>
              <w:pStyle w:val="af1"/>
              <w:jc w:val="center"/>
              <w:rPr>
                <w:rFonts w:ascii="Times New Roman" w:hAnsi="Times New Roman"/>
                <w:sz w:val="20"/>
                <w:szCs w:val="20"/>
              </w:rPr>
            </w:pPr>
            <w:r>
              <w:rPr>
                <w:rFonts w:ascii="Times New Roman" w:hAnsi="Times New Roman"/>
                <w:sz w:val="20"/>
                <w:szCs w:val="20"/>
              </w:rPr>
              <w:t>29.04.2022 г.</w:t>
            </w:r>
          </w:p>
        </w:tc>
        <w:tc>
          <w:tcPr>
            <w:tcW w:w="1255" w:type="dxa"/>
          </w:tcPr>
          <w:p w:rsidR="00EA6A84" w:rsidRDefault="00902104"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902104" w:rsidRPr="00902104" w:rsidRDefault="00902104" w:rsidP="00902104">
            <w:pPr>
              <w:spacing w:after="0" w:line="240" w:lineRule="auto"/>
              <w:jc w:val="both"/>
              <w:rPr>
                <w:rFonts w:ascii="Times New Roman" w:eastAsia="Times New Roman" w:hAnsi="Times New Roman"/>
                <w:b/>
                <w:sz w:val="20"/>
                <w:szCs w:val="20"/>
                <w:lang w:eastAsia="bg-BG"/>
              </w:rPr>
            </w:pPr>
            <w:r w:rsidRPr="00902104">
              <w:rPr>
                <w:rFonts w:ascii="Times New Roman" w:eastAsia="Times New Roman" w:hAnsi="Times New Roman"/>
                <w:b/>
                <w:sz w:val="20"/>
                <w:szCs w:val="20"/>
                <w:lang w:eastAsia="bg-BG"/>
              </w:rPr>
              <w:t xml:space="preserve">Поземлен имот с идентификатор 03928.49.24 </w:t>
            </w:r>
            <w:r w:rsidRPr="00902104">
              <w:rPr>
                <w:rFonts w:ascii="Times New Roman" w:eastAsia="Times New Roman" w:hAnsi="Times New Roman"/>
                <w:sz w:val="20"/>
                <w:szCs w:val="20"/>
                <w:lang w:eastAsia="bg-BG"/>
              </w:rPr>
              <w:t>по кадастралната карта и кадастралните регистри на град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w:t>
            </w:r>
            <w:r w:rsidRPr="00902104">
              <w:rPr>
                <w:rFonts w:ascii="Times New Roman" w:eastAsia="Times New Roman" w:hAnsi="Times New Roman"/>
                <w:b/>
                <w:sz w:val="20"/>
                <w:szCs w:val="20"/>
                <w:lang w:eastAsia="bg-BG"/>
              </w:rPr>
              <w:t xml:space="preserve"> е от 15.04.2022 г.</w:t>
            </w:r>
            <w:r w:rsidRPr="00902104">
              <w:rPr>
                <w:rFonts w:ascii="Times New Roman" w:eastAsia="Times New Roman" w:hAnsi="Times New Roman"/>
                <w:sz w:val="20"/>
                <w:szCs w:val="20"/>
                <w:lang w:eastAsia="bg-BG"/>
              </w:rPr>
              <w:t xml:space="preserve">, Адрес на поземления имот: </w:t>
            </w:r>
            <w:r w:rsidRPr="00902104">
              <w:rPr>
                <w:rFonts w:ascii="Times New Roman" w:eastAsia="Times New Roman" w:hAnsi="Times New Roman"/>
                <w:b/>
                <w:sz w:val="20"/>
                <w:szCs w:val="20"/>
                <w:lang w:eastAsia="bg-BG"/>
              </w:rPr>
              <w:t xml:space="preserve">гр. Берковица, местност “ИЗВОРА“, площ: 2995 </w:t>
            </w:r>
            <w:proofErr w:type="spellStart"/>
            <w:r w:rsidRPr="00902104">
              <w:rPr>
                <w:rFonts w:ascii="Times New Roman" w:eastAsia="Times New Roman" w:hAnsi="Times New Roman"/>
                <w:b/>
                <w:sz w:val="20"/>
                <w:szCs w:val="20"/>
                <w:lang w:eastAsia="bg-BG"/>
              </w:rPr>
              <w:t>кв.м</w:t>
            </w:r>
            <w:proofErr w:type="spellEnd"/>
            <w:r w:rsidRPr="00902104">
              <w:rPr>
                <w:rFonts w:ascii="Times New Roman" w:eastAsia="Times New Roman" w:hAnsi="Times New Roman"/>
                <w:b/>
                <w:sz w:val="20"/>
                <w:szCs w:val="20"/>
                <w:lang w:eastAsia="bg-BG"/>
              </w:rPr>
              <w:t xml:space="preserve">., </w:t>
            </w:r>
            <w:r w:rsidRPr="00902104">
              <w:rPr>
                <w:rFonts w:ascii="Times New Roman" w:eastAsia="Times New Roman" w:hAnsi="Times New Roman"/>
                <w:sz w:val="20"/>
                <w:szCs w:val="20"/>
                <w:lang w:eastAsia="bg-BG"/>
              </w:rPr>
              <w:t xml:space="preserve">Трайно предназначение на територията: </w:t>
            </w:r>
            <w:r w:rsidRPr="00902104">
              <w:rPr>
                <w:rFonts w:ascii="Times New Roman" w:eastAsia="Times New Roman" w:hAnsi="Times New Roman"/>
                <w:b/>
                <w:sz w:val="20"/>
                <w:szCs w:val="20"/>
                <w:lang w:eastAsia="bg-BG"/>
              </w:rPr>
              <w:t>Земеделска</w:t>
            </w:r>
            <w:r w:rsidRPr="00902104">
              <w:rPr>
                <w:rFonts w:ascii="Times New Roman" w:eastAsia="Times New Roman" w:hAnsi="Times New Roman"/>
                <w:sz w:val="20"/>
                <w:szCs w:val="20"/>
                <w:lang w:eastAsia="bg-BG"/>
              </w:rPr>
              <w:t xml:space="preserve">, Начин на трайно ползване: </w:t>
            </w:r>
            <w:r w:rsidRPr="00902104">
              <w:rPr>
                <w:rFonts w:ascii="Times New Roman" w:eastAsia="Times New Roman" w:hAnsi="Times New Roman"/>
                <w:b/>
                <w:sz w:val="20"/>
                <w:szCs w:val="20"/>
                <w:lang w:eastAsia="bg-BG"/>
              </w:rPr>
              <w:t>Ливада</w:t>
            </w:r>
            <w:r w:rsidRPr="00902104">
              <w:rPr>
                <w:rFonts w:ascii="Times New Roman" w:eastAsia="Times New Roman" w:hAnsi="Times New Roman"/>
                <w:sz w:val="20"/>
                <w:szCs w:val="20"/>
                <w:lang w:eastAsia="bg-BG"/>
              </w:rPr>
              <w:t xml:space="preserve">, Категория на земята: 8, Предишен идентификатор: </w:t>
            </w:r>
            <w:r w:rsidRPr="00902104">
              <w:rPr>
                <w:rFonts w:ascii="Times New Roman" w:eastAsia="Times New Roman" w:hAnsi="Times New Roman"/>
                <w:b/>
                <w:sz w:val="20"/>
                <w:szCs w:val="20"/>
                <w:lang w:eastAsia="bg-BG"/>
              </w:rPr>
              <w:t>няма</w:t>
            </w:r>
            <w:r w:rsidRPr="00902104">
              <w:rPr>
                <w:rFonts w:ascii="Times New Roman" w:eastAsia="Times New Roman" w:hAnsi="Times New Roman"/>
                <w:sz w:val="20"/>
                <w:szCs w:val="20"/>
                <w:lang w:eastAsia="bg-BG"/>
              </w:rPr>
              <w:t>, Номер по предходен план:</w:t>
            </w:r>
            <w:r w:rsidRPr="00902104">
              <w:rPr>
                <w:rFonts w:ascii="Times New Roman" w:eastAsia="Times New Roman" w:hAnsi="Times New Roman"/>
                <w:b/>
                <w:sz w:val="20"/>
                <w:szCs w:val="20"/>
                <w:lang w:eastAsia="bg-BG"/>
              </w:rPr>
              <w:t xml:space="preserve"> 049024,</w:t>
            </w:r>
            <w:r w:rsidRPr="00902104">
              <w:rPr>
                <w:rFonts w:ascii="Times New Roman" w:eastAsia="Times New Roman" w:hAnsi="Times New Roman"/>
                <w:sz w:val="20"/>
                <w:szCs w:val="20"/>
                <w:lang w:eastAsia="bg-BG"/>
              </w:rPr>
              <w:t xml:space="preserve"> Съседи: </w:t>
            </w:r>
            <w:r w:rsidRPr="00902104">
              <w:rPr>
                <w:rFonts w:ascii="Times New Roman" w:eastAsia="Times New Roman" w:hAnsi="Times New Roman"/>
                <w:b/>
                <w:sz w:val="20"/>
                <w:szCs w:val="20"/>
                <w:lang w:eastAsia="bg-BG"/>
              </w:rPr>
              <w:t>03928.49.54, 03928.49.53, 03928.514.181, 03928.49.26, 03928.49.23,</w:t>
            </w:r>
            <w:r w:rsidRPr="00902104">
              <w:rPr>
                <w:rFonts w:ascii="Times New Roman" w:eastAsia="Times New Roman" w:hAnsi="Times New Roman"/>
                <w:sz w:val="20"/>
                <w:szCs w:val="20"/>
                <w:lang w:eastAsia="bg-BG"/>
              </w:rPr>
              <w:t xml:space="preserve"> </w:t>
            </w:r>
            <w:r w:rsidRPr="00902104">
              <w:rPr>
                <w:rFonts w:ascii="Times New Roman" w:eastAsia="Times New Roman" w:hAnsi="Times New Roman"/>
                <w:b/>
                <w:sz w:val="20"/>
                <w:szCs w:val="20"/>
                <w:lang w:eastAsia="bg-BG"/>
              </w:rPr>
              <w:t>03928.49.25, 03928.514.43, 03928.514.180.</w:t>
            </w:r>
          </w:p>
          <w:p w:rsidR="00EA6A84" w:rsidRPr="00EA298C" w:rsidRDefault="00EA6A84" w:rsidP="008F4924">
            <w:pPr>
              <w:pStyle w:val="af1"/>
              <w:jc w:val="both"/>
              <w:rPr>
                <w:rFonts w:ascii="Times New Roman" w:hAnsi="Times New Roman"/>
                <w:sz w:val="20"/>
                <w:szCs w:val="20"/>
              </w:rPr>
            </w:pPr>
          </w:p>
        </w:tc>
      </w:tr>
      <w:tr w:rsidR="00AD584A" w:rsidRPr="008F4924" w:rsidTr="006F7BED">
        <w:trPr>
          <w:trHeight w:val="1765"/>
        </w:trPr>
        <w:tc>
          <w:tcPr>
            <w:tcW w:w="1563" w:type="dxa"/>
          </w:tcPr>
          <w:p w:rsidR="00AD584A" w:rsidRDefault="00AD584A" w:rsidP="00AD584A">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lastRenderedPageBreak/>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w:t>
            </w:r>
            <w:r w:rsidR="00BE5A22">
              <w:rPr>
                <w:rFonts w:ascii="Times New Roman" w:eastAsia="Times New Roman" w:hAnsi="Times New Roman"/>
                <w:b/>
                <w:i/>
                <w:sz w:val="20"/>
                <w:szCs w:val="20"/>
                <w:lang w:eastAsia="bg-BG"/>
              </w:rPr>
              <w:t>с Решение № 816</w:t>
            </w:r>
            <w:r>
              <w:rPr>
                <w:rFonts w:ascii="Times New Roman" w:eastAsia="Times New Roman" w:hAnsi="Times New Roman"/>
                <w:b/>
                <w:i/>
                <w:sz w:val="20"/>
                <w:szCs w:val="20"/>
                <w:lang w:eastAsia="bg-BG"/>
              </w:rPr>
              <w:t xml:space="preserve"> от Протокол № 42/29.05.2026г.</w:t>
            </w:r>
            <w:r>
              <w:rPr>
                <w:rFonts w:ascii="Times New Roman" w:eastAsia="Times New Roman" w:hAnsi="Times New Roman"/>
                <w:b/>
                <w:i/>
                <w:sz w:val="20"/>
                <w:szCs w:val="20"/>
                <w:lang w:val="en-US" w:eastAsia="bg-BG"/>
              </w:rPr>
              <w:t>)</w:t>
            </w:r>
          </w:p>
          <w:p w:rsidR="00AD584A" w:rsidRPr="00E614F4" w:rsidRDefault="00AD584A" w:rsidP="00AD584A">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AD584A" w:rsidRDefault="00AD584A" w:rsidP="00AD584A">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53</w:t>
            </w:r>
          </w:p>
        </w:tc>
        <w:tc>
          <w:tcPr>
            <w:tcW w:w="1597" w:type="dxa"/>
          </w:tcPr>
          <w:p w:rsidR="00AD584A" w:rsidRDefault="00AD584A" w:rsidP="008F4924">
            <w:pPr>
              <w:pStyle w:val="af1"/>
              <w:jc w:val="center"/>
              <w:rPr>
                <w:rFonts w:ascii="Times New Roman" w:hAnsi="Times New Roman"/>
                <w:sz w:val="20"/>
                <w:szCs w:val="20"/>
              </w:rPr>
            </w:pPr>
            <w:r>
              <w:rPr>
                <w:rFonts w:ascii="Times New Roman" w:hAnsi="Times New Roman"/>
                <w:sz w:val="20"/>
                <w:szCs w:val="20"/>
              </w:rPr>
              <w:t>103</w:t>
            </w:r>
          </w:p>
          <w:p w:rsidR="00AD584A" w:rsidRDefault="00AD584A" w:rsidP="008F4924">
            <w:pPr>
              <w:pStyle w:val="af1"/>
              <w:jc w:val="center"/>
              <w:rPr>
                <w:rFonts w:ascii="Times New Roman" w:hAnsi="Times New Roman"/>
                <w:sz w:val="20"/>
                <w:szCs w:val="20"/>
              </w:rPr>
            </w:pPr>
            <w:r>
              <w:rPr>
                <w:rFonts w:ascii="Times New Roman" w:hAnsi="Times New Roman"/>
                <w:sz w:val="20"/>
                <w:szCs w:val="20"/>
              </w:rPr>
              <w:t>28.06.2007 г.</w:t>
            </w:r>
          </w:p>
        </w:tc>
        <w:tc>
          <w:tcPr>
            <w:tcW w:w="1255" w:type="dxa"/>
          </w:tcPr>
          <w:p w:rsidR="00AD584A" w:rsidRDefault="00AD584A"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BE5A22" w:rsidRPr="00BE5A22" w:rsidRDefault="00BE5A22" w:rsidP="00BE5A22">
            <w:pPr>
              <w:spacing w:after="0" w:line="240" w:lineRule="auto"/>
              <w:jc w:val="both"/>
              <w:rPr>
                <w:rFonts w:ascii="Times New Roman" w:eastAsia="Times New Roman" w:hAnsi="Times New Roman"/>
                <w:b/>
                <w:sz w:val="20"/>
                <w:szCs w:val="20"/>
                <w:lang w:eastAsia="bg-BG"/>
              </w:rPr>
            </w:pPr>
            <w:r w:rsidRPr="00BE5A22">
              <w:rPr>
                <w:rFonts w:ascii="Times New Roman" w:eastAsia="Times New Roman" w:hAnsi="Times New Roman"/>
                <w:b/>
                <w:sz w:val="20"/>
                <w:szCs w:val="20"/>
                <w:lang w:eastAsia="bg-BG"/>
              </w:rPr>
              <w:t xml:space="preserve">Поземлен имот с идентификатор 03928.220.112 </w:t>
            </w:r>
            <w:r w:rsidRPr="00BE5A22">
              <w:rPr>
                <w:rFonts w:ascii="Times New Roman" w:eastAsia="Times New Roman" w:hAnsi="Times New Roman"/>
                <w:sz w:val="20"/>
                <w:szCs w:val="20"/>
                <w:lang w:eastAsia="bg-BG"/>
              </w:rPr>
              <w:t>по кадастралната карта и кадастралните регистри на град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w:t>
            </w:r>
            <w:r w:rsidRPr="00BE5A22">
              <w:rPr>
                <w:rFonts w:ascii="Times New Roman" w:eastAsia="Times New Roman" w:hAnsi="Times New Roman"/>
                <w:b/>
                <w:sz w:val="20"/>
                <w:szCs w:val="20"/>
                <w:lang w:eastAsia="bg-BG"/>
              </w:rPr>
              <w:t xml:space="preserve"> Заповед № КД-14-12-114/24.04.2013 г. на Началник на СГКК-Монтана</w:t>
            </w:r>
            <w:r w:rsidRPr="00BE5A22">
              <w:rPr>
                <w:rFonts w:ascii="Times New Roman" w:eastAsia="Times New Roman" w:hAnsi="Times New Roman"/>
                <w:sz w:val="20"/>
                <w:szCs w:val="20"/>
                <w:lang w:eastAsia="bg-BG"/>
              </w:rPr>
              <w:t xml:space="preserve">, Адрес на поземления имот: </w:t>
            </w:r>
            <w:r w:rsidRPr="00BE5A22">
              <w:rPr>
                <w:rFonts w:ascii="Times New Roman" w:eastAsia="Times New Roman" w:hAnsi="Times New Roman"/>
                <w:b/>
                <w:sz w:val="20"/>
                <w:szCs w:val="20"/>
                <w:lang w:eastAsia="bg-BG"/>
              </w:rPr>
              <w:t xml:space="preserve">гр. Берковица, местност “ЧЕРЕШАКА“, площ: 1225 </w:t>
            </w:r>
            <w:proofErr w:type="spellStart"/>
            <w:r w:rsidRPr="00BE5A22">
              <w:rPr>
                <w:rFonts w:ascii="Times New Roman" w:eastAsia="Times New Roman" w:hAnsi="Times New Roman"/>
                <w:b/>
                <w:sz w:val="20"/>
                <w:szCs w:val="20"/>
                <w:lang w:eastAsia="bg-BG"/>
              </w:rPr>
              <w:t>кв.м</w:t>
            </w:r>
            <w:proofErr w:type="spellEnd"/>
            <w:r w:rsidRPr="00BE5A22">
              <w:rPr>
                <w:rFonts w:ascii="Times New Roman" w:eastAsia="Times New Roman" w:hAnsi="Times New Roman"/>
                <w:b/>
                <w:sz w:val="20"/>
                <w:szCs w:val="20"/>
                <w:lang w:eastAsia="bg-BG"/>
              </w:rPr>
              <w:t xml:space="preserve">., </w:t>
            </w:r>
            <w:r w:rsidRPr="00BE5A22">
              <w:rPr>
                <w:rFonts w:ascii="Times New Roman" w:eastAsia="Times New Roman" w:hAnsi="Times New Roman"/>
                <w:sz w:val="20"/>
                <w:szCs w:val="20"/>
                <w:lang w:eastAsia="bg-BG"/>
              </w:rPr>
              <w:t xml:space="preserve">Трайно предназначение на територията: </w:t>
            </w:r>
            <w:r w:rsidRPr="00BE5A22">
              <w:rPr>
                <w:rFonts w:ascii="Times New Roman" w:eastAsia="Times New Roman" w:hAnsi="Times New Roman"/>
                <w:b/>
                <w:sz w:val="20"/>
                <w:szCs w:val="20"/>
                <w:lang w:eastAsia="bg-BG"/>
              </w:rPr>
              <w:t>Земеделска</w:t>
            </w:r>
            <w:r w:rsidRPr="00BE5A22">
              <w:rPr>
                <w:rFonts w:ascii="Times New Roman" w:eastAsia="Times New Roman" w:hAnsi="Times New Roman"/>
                <w:sz w:val="20"/>
                <w:szCs w:val="20"/>
                <w:lang w:eastAsia="bg-BG"/>
              </w:rPr>
              <w:t xml:space="preserve">, Начин на трайно ползване: </w:t>
            </w:r>
            <w:r w:rsidRPr="00BE5A22">
              <w:rPr>
                <w:rFonts w:ascii="Times New Roman" w:eastAsia="Times New Roman" w:hAnsi="Times New Roman"/>
                <w:b/>
                <w:sz w:val="20"/>
                <w:szCs w:val="20"/>
                <w:lang w:eastAsia="bg-BG"/>
              </w:rPr>
              <w:t>Друг вид нива</w:t>
            </w:r>
            <w:r w:rsidRPr="00BE5A22">
              <w:rPr>
                <w:rFonts w:ascii="Times New Roman" w:eastAsia="Times New Roman" w:hAnsi="Times New Roman"/>
                <w:sz w:val="20"/>
                <w:szCs w:val="20"/>
                <w:lang w:eastAsia="bg-BG"/>
              </w:rPr>
              <w:t xml:space="preserve">, Категория на земята при неполивни условия: 8, Предишен идентификатор: </w:t>
            </w:r>
            <w:r w:rsidRPr="00BE5A22">
              <w:rPr>
                <w:rFonts w:ascii="Times New Roman" w:eastAsia="Times New Roman" w:hAnsi="Times New Roman"/>
                <w:b/>
                <w:sz w:val="20"/>
                <w:szCs w:val="20"/>
                <w:lang w:eastAsia="bg-BG"/>
              </w:rPr>
              <w:t>няма</w:t>
            </w:r>
            <w:r w:rsidRPr="00BE5A22">
              <w:rPr>
                <w:rFonts w:ascii="Times New Roman" w:eastAsia="Times New Roman" w:hAnsi="Times New Roman"/>
                <w:sz w:val="20"/>
                <w:szCs w:val="20"/>
                <w:lang w:eastAsia="bg-BG"/>
              </w:rPr>
              <w:t>, Номер по предходен план:</w:t>
            </w:r>
            <w:r w:rsidRPr="00BE5A22">
              <w:rPr>
                <w:rFonts w:ascii="Times New Roman" w:eastAsia="Times New Roman" w:hAnsi="Times New Roman"/>
                <w:b/>
                <w:sz w:val="20"/>
                <w:szCs w:val="20"/>
                <w:lang w:eastAsia="bg-BG"/>
              </w:rPr>
              <w:t xml:space="preserve"> 03928.220.112,</w:t>
            </w:r>
            <w:r w:rsidRPr="00BE5A22">
              <w:rPr>
                <w:rFonts w:ascii="Times New Roman" w:eastAsia="Times New Roman" w:hAnsi="Times New Roman"/>
                <w:sz w:val="20"/>
                <w:szCs w:val="20"/>
                <w:lang w:eastAsia="bg-BG"/>
              </w:rPr>
              <w:t xml:space="preserve"> Съседи: </w:t>
            </w:r>
            <w:r w:rsidRPr="00BE5A22">
              <w:rPr>
                <w:rFonts w:ascii="Times New Roman" w:eastAsia="Times New Roman" w:hAnsi="Times New Roman"/>
                <w:b/>
                <w:sz w:val="20"/>
                <w:szCs w:val="20"/>
                <w:lang w:eastAsia="bg-BG"/>
              </w:rPr>
              <w:t>03928.220.111, 03928.220.411, 03928.220.413, 03928.220.406.</w:t>
            </w:r>
          </w:p>
          <w:p w:rsidR="00AD584A" w:rsidRPr="00902104" w:rsidRDefault="00AD584A" w:rsidP="00902104">
            <w:pPr>
              <w:spacing w:after="0" w:line="240" w:lineRule="auto"/>
              <w:jc w:val="both"/>
              <w:rPr>
                <w:rFonts w:ascii="Times New Roman" w:eastAsia="Times New Roman" w:hAnsi="Times New Roman"/>
                <w:b/>
                <w:sz w:val="20"/>
                <w:szCs w:val="20"/>
                <w:lang w:eastAsia="bg-BG"/>
              </w:rPr>
            </w:pPr>
          </w:p>
        </w:tc>
      </w:tr>
      <w:tr w:rsidR="00BE5A22" w:rsidRPr="008F4924" w:rsidTr="006F7BED">
        <w:trPr>
          <w:trHeight w:val="1765"/>
        </w:trPr>
        <w:tc>
          <w:tcPr>
            <w:tcW w:w="1563" w:type="dxa"/>
          </w:tcPr>
          <w:p w:rsidR="00BE5A22" w:rsidRDefault="00BE5A22" w:rsidP="00BE5A22">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815 от Протокол № 42/29.05.2026г.</w:t>
            </w:r>
            <w:r>
              <w:rPr>
                <w:rFonts w:ascii="Times New Roman" w:eastAsia="Times New Roman" w:hAnsi="Times New Roman"/>
                <w:b/>
                <w:i/>
                <w:sz w:val="20"/>
                <w:szCs w:val="20"/>
                <w:lang w:val="en-US" w:eastAsia="bg-BG"/>
              </w:rPr>
              <w:t>)</w:t>
            </w:r>
          </w:p>
          <w:p w:rsidR="00BE5A22" w:rsidRPr="00E614F4" w:rsidRDefault="00BE5A22" w:rsidP="00BE5A22">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BE5A22" w:rsidRDefault="00BE5A22" w:rsidP="00BE5A22">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54</w:t>
            </w:r>
          </w:p>
        </w:tc>
        <w:tc>
          <w:tcPr>
            <w:tcW w:w="1597" w:type="dxa"/>
          </w:tcPr>
          <w:p w:rsidR="00BE5A22" w:rsidRDefault="00BB723C" w:rsidP="008F4924">
            <w:pPr>
              <w:pStyle w:val="af1"/>
              <w:jc w:val="center"/>
              <w:rPr>
                <w:rFonts w:ascii="Times New Roman" w:hAnsi="Times New Roman"/>
                <w:sz w:val="20"/>
                <w:szCs w:val="20"/>
              </w:rPr>
            </w:pPr>
            <w:r>
              <w:rPr>
                <w:rFonts w:ascii="Times New Roman" w:hAnsi="Times New Roman"/>
                <w:sz w:val="20"/>
                <w:szCs w:val="20"/>
              </w:rPr>
              <w:t>1603</w:t>
            </w:r>
          </w:p>
          <w:p w:rsidR="00BB723C" w:rsidRDefault="00BB723C" w:rsidP="008F4924">
            <w:pPr>
              <w:pStyle w:val="af1"/>
              <w:jc w:val="center"/>
              <w:rPr>
                <w:rFonts w:ascii="Times New Roman" w:hAnsi="Times New Roman"/>
                <w:sz w:val="20"/>
                <w:szCs w:val="20"/>
              </w:rPr>
            </w:pPr>
            <w:r>
              <w:rPr>
                <w:rFonts w:ascii="Times New Roman" w:hAnsi="Times New Roman"/>
                <w:sz w:val="20"/>
                <w:szCs w:val="20"/>
              </w:rPr>
              <w:t>30.11.2021 г.</w:t>
            </w:r>
          </w:p>
        </w:tc>
        <w:tc>
          <w:tcPr>
            <w:tcW w:w="1255" w:type="dxa"/>
          </w:tcPr>
          <w:p w:rsidR="00BE5A22" w:rsidRDefault="00BB723C"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BB723C" w:rsidRPr="00BB723C" w:rsidRDefault="00BB723C" w:rsidP="00BB723C">
            <w:pPr>
              <w:spacing w:after="0" w:line="240" w:lineRule="auto"/>
              <w:jc w:val="both"/>
              <w:rPr>
                <w:rFonts w:ascii="Times New Roman" w:eastAsia="Times New Roman" w:hAnsi="Times New Roman"/>
                <w:b/>
                <w:sz w:val="20"/>
                <w:szCs w:val="20"/>
                <w:lang w:eastAsia="bg-BG"/>
              </w:rPr>
            </w:pPr>
            <w:r w:rsidRPr="00BB723C">
              <w:rPr>
                <w:rFonts w:ascii="Times New Roman" w:eastAsia="Times New Roman" w:hAnsi="Times New Roman"/>
                <w:b/>
                <w:sz w:val="20"/>
                <w:szCs w:val="20"/>
                <w:lang w:eastAsia="bg-BG"/>
              </w:rPr>
              <w:t xml:space="preserve">Поземлен имот с идентификатор 03928.506.319 </w:t>
            </w:r>
            <w:r w:rsidRPr="00BB723C">
              <w:rPr>
                <w:rFonts w:ascii="Times New Roman" w:eastAsia="Times New Roman" w:hAnsi="Times New Roman"/>
                <w:sz w:val="20"/>
                <w:szCs w:val="20"/>
                <w:lang w:eastAsia="bg-BG"/>
              </w:rPr>
              <w:t xml:space="preserve">по кадастралната карта и кадастралните регистри на град Берковица, община Берковица, област Монтана, одобрени със Заповед РД-300-5-93/24.10.2003 г. на Изпълнителен Директор на АГКК, Последно изменение на кадастралната карта и кадастралните регистри, засягащо поземления имот: </w:t>
            </w:r>
            <w:r w:rsidRPr="00BB723C">
              <w:rPr>
                <w:rFonts w:ascii="Times New Roman" w:eastAsia="Times New Roman" w:hAnsi="Times New Roman"/>
                <w:b/>
                <w:sz w:val="20"/>
                <w:szCs w:val="20"/>
                <w:lang w:eastAsia="bg-BG"/>
              </w:rPr>
              <w:t>няма извършено изменение на КККР със заповед</w:t>
            </w:r>
            <w:r w:rsidRPr="00BB723C">
              <w:rPr>
                <w:rFonts w:ascii="Times New Roman" w:eastAsia="Times New Roman" w:hAnsi="Times New Roman"/>
                <w:sz w:val="20"/>
                <w:szCs w:val="20"/>
                <w:lang w:eastAsia="bg-BG"/>
              </w:rPr>
              <w:t xml:space="preserve">, адрес на поземления имот: </w:t>
            </w:r>
            <w:r w:rsidRPr="00BB723C">
              <w:rPr>
                <w:rFonts w:ascii="Times New Roman" w:eastAsia="Times New Roman" w:hAnsi="Times New Roman"/>
                <w:b/>
                <w:sz w:val="20"/>
                <w:szCs w:val="20"/>
                <w:lang w:eastAsia="bg-BG"/>
              </w:rPr>
              <w:t xml:space="preserve">гр. Берковица, площ: 335 </w:t>
            </w:r>
            <w:proofErr w:type="spellStart"/>
            <w:r w:rsidRPr="00BB723C">
              <w:rPr>
                <w:rFonts w:ascii="Times New Roman" w:eastAsia="Times New Roman" w:hAnsi="Times New Roman"/>
                <w:b/>
                <w:sz w:val="20"/>
                <w:szCs w:val="20"/>
                <w:lang w:eastAsia="bg-BG"/>
              </w:rPr>
              <w:t>кв.м</w:t>
            </w:r>
            <w:proofErr w:type="spellEnd"/>
            <w:r w:rsidRPr="00BB723C">
              <w:rPr>
                <w:rFonts w:ascii="Times New Roman" w:eastAsia="Times New Roman" w:hAnsi="Times New Roman"/>
                <w:b/>
                <w:sz w:val="20"/>
                <w:szCs w:val="20"/>
                <w:lang w:eastAsia="bg-BG"/>
              </w:rPr>
              <w:t xml:space="preserve">., </w:t>
            </w:r>
            <w:r w:rsidRPr="00BB723C">
              <w:rPr>
                <w:rFonts w:ascii="Times New Roman" w:eastAsia="Times New Roman" w:hAnsi="Times New Roman"/>
                <w:sz w:val="20"/>
                <w:szCs w:val="20"/>
                <w:lang w:eastAsia="bg-BG"/>
              </w:rPr>
              <w:t xml:space="preserve">Трайно предназначение на територията: </w:t>
            </w:r>
            <w:r w:rsidRPr="00BB723C">
              <w:rPr>
                <w:rFonts w:ascii="Times New Roman" w:eastAsia="Times New Roman" w:hAnsi="Times New Roman"/>
                <w:b/>
                <w:sz w:val="20"/>
                <w:szCs w:val="20"/>
                <w:lang w:eastAsia="bg-BG"/>
              </w:rPr>
              <w:t>Урбанизирана</w:t>
            </w:r>
            <w:r w:rsidRPr="00BB723C">
              <w:rPr>
                <w:rFonts w:ascii="Times New Roman" w:eastAsia="Times New Roman" w:hAnsi="Times New Roman"/>
                <w:sz w:val="20"/>
                <w:szCs w:val="20"/>
                <w:lang w:eastAsia="bg-BG"/>
              </w:rPr>
              <w:t xml:space="preserve">, Начин на трайно ползване: </w:t>
            </w:r>
            <w:r w:rsidRPr="00BB723C">
              <w:rPr>
                <w:rFonts w:ascii="Times New Roman" w:eastAsia="Times New Roman" w:hAnsi="Times New Roman"/>
                <w:b/>
                <w:sz w:val="20"/>
                <w:szCs w:val="20"/>
                <w:lang w:eastAsia="bg-BG"/>
              </w:rPr>
              <w:t>За друг вид застрояване</w:t>
            </w:r>
            <w:r w:rsidRPr="00BB723C">
              <w:rPr>
                <w:rFonts w:ascii="Times New Roman" w:eastAsia="Times New Roman" w:hAnsi="Times New Roman"/>
                <w:sz w:val="20"/>
                <w:szCs w:val="20"/>
                <w:lang w:eastAsia="bg-BG"/>
              </w:rPr>
              <w:t xml:space="preserve">, Предишен идентификатор: </w:t>
            </w:r>
            <w:r w:rsidRPr="00BB723C">
              <w:rPr>
                <w:rFonts w:ascii="Times New Roman" w:eastAsia="Times New Roman" w:hAnsi="Times New Roman"/>
                <w:b/>
                <w:sz w:val="20"/>
                <w:szCs w:val="20"/>
                <w:lang w:eastAsia="bg-BG"/>
              </w:rPr>
              <w:t>няма</w:t>
            </w:r>
            <w:r w:rsidRPr="00BB723C">
              <w:rPr>
                <w:rFonts w:ascii="Times New Roman" w:eastAsia="Times New Roman" w:hAnsi="Times New Roman"/>
                <w:sz w:val="20"/>
                <w:szCs w:val="20"/>
                <w:lang w:eastAsia="bg-BG"/>
              </w:rPr>
              <w:t>, Номер по предходен план</w:t>
            </w:r>
            <w:r w:rsidRPr="00BB723C">
              <w:rPr>
                <w:rFonts w:ascii="Times New Roman" w:eastAsia="Times New Roman" w:hAnsi="Times New Roman"/>
                <w:b/>
                <w:sz w:val="20"/>
                <w:szCs w:val="20"/>
                <w:lang w:eastAsia="bg-BG"/>
              </w:rPr>
              <w:t>: няма,</w:t>
            </w:r>
            <w:r w:rsidRPr="00BB723C">
              <w:rPr>
                <w:rFonts w:ascii="Times New Roman" w:eastAsia="Times New Roman" w:hAnsi="Times New Roman"/>
                <w:sz w:val="20"/>
                <w:szCs w:val="20"/>
                <w:lang w:eastAsia="bg-BG"/>
              </w:rPr>
              <w:t xml:space="preserve"> Съседи: </w:t>
            </w:r>
            <w:r w:rsidRPr="00BB723C">
              <w:rPr>
                <w:rFonts w:ascii="Times New Roman" w:eastAsia="Times New Roman" w:hAnsi="Times New Roman"/>
                <w:b/>
                <w:sz w:val="20"/>
                <w:szCs w:val="20"/>
                <w:lang w:eastAsia="bg-BG"/>
              </w:rPr>
              <w:t>03928.506.482, 03928.506.488, 03928.506.422, 03928.506.489.</w:t>
            </w:r>
          </w:p>
          <w:p w:rsidR="00BE5A22" w:rsidRPr="00AD584A" w:rsidRDefault="00BE5A22" w:rsidP="00AD584A">
            <w:pPr>
              <w:spacing w:after="0" w:line="240" w:lineRule="auto"/>
              <w:jc w:val="both"/>
              <w:rPr>
                <w:rFonts w:ascii="Times New Roman" w:eastAsia="Times New Roman" w:hAnsi="Times New Roman"/>
                <w:b/>
                <w:sz w:val="20"/>
                <w:szCs w:val="20"/>
                <w:lang w:eastAsia="bg-BG"/>
              </w:rPr>
            </w:pPr>
          </w:p>
        </w:tc>
      </w:tr>
      <w:tr w:rsidR="00BB723C" w:rsidRPr="008F4924" w:rsidTr="006F7BED">
        <w:trPr>
          <w:trHeight w:val="1765"/>
        </w:trPr>
        <w:tc>
          <w:tcPr>
            <w:tcW w:w="1563" w:type="dxa"/>
          </w:tcPr>
          <w:p w:rsidR="00BB723C" w:rsidRDefault="00BB723C" w:rsidP="00BB723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818 от Протокол № 42/29.05.2026г.</w:t>
            </w:r>
            <w:r>
              <w:rPr>
                <w:rFonts w:ascii="Times New Roman" w:eastAsia="Times New Roman" w:hAnsi="Times New Roman"/>
                <w:b/>
                <w:i/>
                <w:sz w:val="20"/>
                <w:szCs w:val="20"/>
                <w:lang w:val="en-US" w:eastAsia="bg-BG"/>
              </w:rPr>
              <w:t>)</w:t>
            </w:r>
          </w:p>
          <w:p w:rsidR="00BB723C" w:rsidRPr="00E614F4" w:rsidRDefault="00BB723C" w:rsidP="00BB723C">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BB723C" w:rsidRDefault="00BB723C" w:rsidP="00BB723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55</w:t>
            </w:r>
          </w:p>
        </w:tc>
        <w:tc>
          <w:tcPr>
            <w:tcW w:w="1597" w:type="dxa"/>
          </w:tcPr>
          <w:p w:rsidR="00BB723C" w:rsidRDefault="00BB723C" w:rsidP="008F4924">
            <w:pPr>
              <w:pStyle w:val="af1"/>
              <w:jc w:val="center"/>
              <w:rPr>
                <w:rFonts w:ascii="Times New Roman" w:hAnsi="Times New Roman"/>
                <w:sz w:val="20"/>
                <w:szCs w:val="20"/>
              </w:rPr>
            </w:pPr>
            <w:r>
              <w:rPr>
                <w:rFonts w:ascii="Times New Roman" w:hAnsi="Times New Roman"/>
                <w:sz w:val="20"/>
                <w:szCs w:val="20"/>
              </w:rPr>
              <w:t>1900</w:t>
            </w:r>
          </w:p>
          <w:p w:rsidR="00BB723C" w:rsidRDefault="00BB723C" w:rsidP="008F4924">
            <w:pPr>
              <w:pStyle w:val="af1"/>
              <w:jc w:val="center"/>
              <w:rPr>
                <w:rFonts w:ascii="Times New Roman" w:hAnsi="Times New Roman"/>
                <w:sz w:val="20"/>
                <w:szCs w:val="20"/>
              </w:rPr>
            </w:pPr>
            <w:r>
              <w:rPr>
                <w:rFonts w:ascii="Times New Roman" w:hAnsi="Times New Roman"/>
                <w:sz w:val="20"/>
                <w:szCs w:val="20"/>
              </w:rPr>
              <w:t>11.03.2026 г.</w:t>
            </w:r>
          </w:p>
        </w:tc>
        <w:tc>
          <w:tcPr>
            <w:tcW w:w="1255" w:type="dxa"/>
          </w:tcPr>
          <w:p w:rsidR="00BB723C" w:rsidRDefault="00BB723C"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BB723C" w:rsidRPr="00BB723C" w:rsidRDefault="00BB723C" w:rsidP="00BB723C">
            <w:pPr>
              <w:spacing w:after="0" w:line="240" w:lineRule="auto"/>
              <w:jc w:val="both"/>
              <w:rPr>
                <w:rFonts w:ascii="Times New Roman" w:eastAsia="Times New Roman" w:hAnsi="Times New Roman"/>
                <w:b/>
                <w:sz w:val="20"/>
                <w:szCs w:val="20"/>
                <w:lang w:eastAsia="bg-BG"/>
              </w:rPr>
            </w:pPr>
            <w:r w:rsidRPr="00BB723C">
              <w:rPr>
                <w:rFonts w:ascii="Times New Roman" w:eastAsia="Times New Roman" w:hAnsi="Times New Roman"/>
                <w:b/>
                <w:sz w:val="20"/>
                <w:szCs w:val="20"/>
                <w:lang w:eastAsia="bg-BG"/>
              </w:rPr>
              <w:t xml:space="preserve">Поземлен имот с идентификатор 03928.515.39 </w:t>
            </w:r>
            <w:r w:rsidRPr="00BB723C">
              <w:rPr>
                <w:rFonts w:ascii="Times New Roman" w:eastAsia="Times New Roman" w:hAnsi="Times New Roman"/>
                <w:sz w:val="20"/>
                <w:szCs w:val="20"/>
                <w:lang w:eastAsia="bg-BG"/>
              </w:rPr>
              <w:t xml:space="preserve">по кадастралната карта и кадастралните регистри на град Берковица, община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 </w:t>
            </w:r>
            <w:r w:rsidRPr="00BB723C">
              <w:rPr>
                <w:rFonts w:ascii="Times New Roman" w:eastAsia="Times New Roman" w:hAnsi="Times New Roman"/>
                <w:b/>
                <w:sz w:val="20"/>
                <w:szCs w:val="20"/>
                <w:lang w:eastAsia="bg-BG"/>
              </w:rPr>
              <w:t>няма извършено изменение на КККР със заповед</w:t>
            </w:r>
            <w:r w:rsidRPr="00BB723C">
              <w:rPr>
                <w:rFonts w:ascii="Times New Roman" w:eastAsia="Times New Roman" w:hAnsi="Times New Roman"/>
                <w:sz w:val="20"/>
                <w:szCs w:val="20"/>
                <w:lang w:eastAsia="bg-BG"/>
              </w:rPr>
              <w:t xml:space="preserve">, адрес на поземления имот: </w:t>
            </w:r>
            <w:r w:rsidRPr="00BB723C">
              <w:rPr>
                <w:rFonts w:ascii="Times New Roman" w:eastAsia="Times New Roman" w:hAnsi="Times New Roman"/>
                <w:b/>
                <w:sz w:val="20"/>
                <w:szCs w:val="20"/>
                <w:lang w:eastAsia="bg-BG"/>
              </w:rPr>
              <w:t xml:space="preserve">гр. Берковица, ул. „Пролет“, площ: 532 </w:t>
            </w:r>
            <w:proofErr w:type="spellStart"/>
            <w:r w:rsidRPr="00BB723C">
              <w:rPr>
                <w:rFonts w:ascii="Times New Roman" w:eastAsia="Times New Roman" w:hAnsi="Times New Roman"/>
                <w:b/>
                <w:sz w:val="20"/>
                <w:szCs w:val="20"/>
                <w:lang w:eastAsia="bg-BG"/>
              </w:rPr>
              <w:t>кв.м</w:t>
            </w:r>
            <w:proofErr w:type="spellEnd"/>
            <w:r w:rsidRPr="00BB723C">
              <w:rPr>
                <w:rFonts w:ascii="Times New Roman" w:eastAsia="Times New Roman" w:hAnsi="Times New Roman"/>
                <w:b/>
                <w:sz w:val="20"/>
                <w:szCs w:val="20"/>
                <w:lang w:eastAsia="bg-BG"/>
              </w:rPr>
              <w:t xml:space="preserve">., </w:t>
            </w:r>
            <w:r w:rsidRPr="00BB723C">
              <w:rPr>
                <w:rFonts w:ascii="Times New Roman" w:eastAsia="Times New Roman" w:hAnsi="Times New Roman"/>
                <w:sz w:val="20"/>
                <w:szCs w:val="20"/>
                <w:lang w:eastAsia="bg-BG"/>
              </w:rPr>
              <w:t xml:space="preserve">Трайно предназначение на територията: </w:t>
            </w:r>
            <w:r w:rsidRPr="00BB723C">
              <w:rPr>
                <w:rFonts w:ascii="Times New Roman" w:eastAsia="Times New Roman" w:hAnsi="Times New Roman"/>
                <w:b/>
                <w:sz w:val="20"/>
                <w:szCs w:val="20"/>
                <w:lang w:eastAsia="bg-BG"/>
              </w:rPr>
              <w:t>Урбанизирана</w:t>
            </w:r>
            <w:r w:rsidRPr="00BB723C">
              <w:rPr>
                <w:rFonts w:ascii="Times New Roman" w:eastAsia="Times New Roman" w:hAnsi="Times New Roman"/>
                <w:sz w:val="20"/>
                <w:szCs w:val="20"/>
                <w:lang w:eastAsia="bg-BG"/>
              </w:rPr>
              <w:t xml:space="preserve">, Начин на трайно ползване: </w:t>
            </w:r>
            <w:r w:rsidRPr="00BB723C">
              <w:rPr>
                <w:rFonts w:ascii="Times New Roman" w:eastAsia="Times New Roman" w:hAnsi="Times New Roman"/>
                <w:b/>
                <w:sz w:val="20"/>
                <w:szCs w:val="20"/>
                <w:lang w:eastAsia="bg-BG"/>
              </w:rPr>
              <w:t xml:space="preserve">Ниско застрояване </w:t>
            </w:r>
            <w:r w:rsidRPr="00BB723C">
              <w:rPr>
                <w:rFonts w:ascii="Times New Roman" w:eastAsia="Times New Roman" w:hAnsi="Times New Roman"/>
                <w:b/>
                <w:sz w:val="20"/>
                <w:szCs w:val="20"/>
                <w:lang w:val="en-US" w:eastAsia="bg-BG"/>
              </w:rPr>
              <w:t>(</w:t>
            </w:r>
            <w:r w:rsidRPr="00BB723C">
              <w:rPr>
                <w:rFonts w:ascii="Times New Roman" w:eastAsia="Times New Roman" w:hAnsi="Times New Roman"/>
                <w:b/>
                <w:sz w:val="20"/>
                <w:szCs w:val="20"/>
                <w:lang w:eastAsia="bg-BG"/>
              </w:rPr>
              <w:t>до 10 м</w:t>
            </w:r>
            <w:r w:rsidRPr="00BB723C">
              <w:rPr>
                <w:rFonts w:ascii="Times New Roman" w:eastAsia="Times New Roman" w:hAnsi="Times New Roman"/>
                <w:b/>
                <w:sz w:val="20"/>
                <w:szCs w:val="20"/>
                <w:lang w:val="en-US" w:eastAsia="bg-BG"/>
              </w:rPr>
              <w:t>)</w:t>
            </w:r>
            <w:r w:rsidRPr="00BB723C">
              <w:rPr>
                <w:rFonts w:ascii="Times New Roman" w:eastAsia="Times New Roman" w:hAnsi="Times New Roman"/>
                <w:sz w:val="20"/>
                <w:szCs w:val="20"/>
                <w:lang w:eastAsia="bg-BG"/>
              </w:rPr>
              <w:t xml:space="preserve">, Предишен идентификатор: </w:t>
            </w:r>
            <w:r w:rsidRPr="00BB723C">
              <w:rPr>
                <w:rFonts w:ascii="Times New Roman" w:eastAsia="Times New Roman" w:hAnsi="Times New Roman"/>
                <w:b/>
                <w:sz w:val="20"/>
                <w:szCs w:val="20"/>
                <w:lang w:eastAsia="bg-BG"/>
              </w:rPr>
              <w:t>няма</w:t>
            </w:r>
            <w:r w:rsidRPr="00BB723C">
              <w:rPr>
                <w:rFonts w:ascii="Times New Roman" w:eastAsia="Times New Roman" w:hAnsi="Times New Roman"/>
                <w:sz w:val="20"/>
                <w:szCs w:val="20"/>
                <w:lang w:eastAsia="bg-BG"/>
              </w:rPr>
              <w:t>, Номер по предходен план</w:t>
            </w:r>
            <w:r w:rsidRPr="00BB723C">
              <w:rPr>
                <w:rFonts w:ascii="Times New Roman" w:eastAsia="Times New Roman" w:hAnsi="Times New Roman"/>
                <w:b/>
                <w:sz w:val="20"/>
                <w:szCs w:val="20"/>
                <w:lang w:eastAsia="bg-BG"/>
              </w:rPr>
              <w:t>: 2868, квартал: 20, парцел: Х</w:t>
            </w:r>
            <w:r w:rsidRPr="00BB723C">
              <w:rPr>
                <w:rFonts w:ascii="Times New Roman" w:eastAsia="Times New Roman" w:hAnsi="Times New Roman"/>
                <w:b/>
                <w:sz w:val="20"/>
                <w:szCs w:val="20"/>
                <w:lang w:val="en-US" w:eastAsia="bg-BG"/>
              </w:rPr>
              <w:t>I</w:t>
            </w:r>
            <w:r w:rsidRPr="00BB723C">
              <w:rPr>
                <w:rFonts w:ascii="Times New Roman" w:eastAsia="Times New Roman" w:hAnsi="Times New Roman"/>
                <w:b/>
                <w:sz w:val="20"/>
                <w:szCs w:val="20"/>
                <w:lang w:eastAsia="bg-BG"/>
              </w:rPr>
              <w:t>,</w:t>
            </w:r>
            <w:r w:rsidRPr="00BB723C">
              <w:rPr>
                <w:rFonts w:ascii="Times New Roman" w:eastAsia="Times New Roman" w:hAnsi="Times New Roman"/>
                <w:sz w:val="20"/>
                <w:szCs w:val="20"/>
                <w:lang w:eastAsia="bg-BG"/>
              </w:rPr>
              <w:t xml:space="preserve"> Съседи: </w:t>
            </w:r>
            <w:r w:rsidRPr="00BB723C">
              <w:rPr>
                <w:rFonts w:ascii="Times New Roman" w:eastAsia="Times New Roman" w:hAnsi="Times New Roman"/>
                <w:b/>
                <w:sz w:val="20"/>
                <w:szCs w:val="20"/>
                <w:lang w:eastAsia="bg-BG"/>
              </w:rPr>
              <w:t>03928.515.28, 03928.515.40, 03928.515.38, 03928.515.27.</w:t>
            </w:r>
          </w:p>
          <w:p w:rsidR="00BB723C" w:rsidRPr="00BB723C" w:rsidRDefault="00BB723C" w:rsidP="00BB723C">
            <w:pPr>
              <w:spacing w:after="0" w:line="240" w:lineRule="auto"/>
              <w:jc w:val="both"/>
              <w:rPr>
                <w:rFonts w:ascii="Times New Roman" w:eastAsia="Times New Roman" w:hAnsi="Times New Roman"/>
                <w:b/>
                <w:sz w:val="20"/>
                <w:szCs w:val="20"/>
                <w:lang w:eastAsia="bg-BG"/>
              </w:rPr>
            </w:pPr>
          </w:p>
        </w:tc>
      </w:tr>
      <w:tr w:rsidR="0090000C" w:rsidRPr="008F4924" w:rsidTr="006F7BED">
        <w:trPr>
          <w:trHeight w:val="1765"/>
        </w:trPr>
        <w:tc>
          <w:tcPr>
            <w:tcW w:w="1563" w:type="dxa"/>
          </w:tcPr>
          <w:p w:rsidR="0090000C" w:rsidRDefault="0090000C" w:rsidP="0090000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sidR="008E140E">
              <w:rPr>
                <w:rFonts w:ascii="Times New Roman" w:eastAsia="Times New Roman" w:hAnsi="Times New Roman"/>
                <w:b/>
                <w:i/>
                <w:sz w:val="20"/>
                <w:szCs w:val="20"/>
                <w:lang w:eastAsia="bg-BG"/>
              </w:rPr>
              <w:t>допълнена</w:t>
            </w:r>
            <w:proofErr w:type="gramEnd"/>
            <w:r w:rsidR="008E140E">
              <w:rPr>
                <w:rFonts w:ascii="Times New Roman" w:eastAsia="Times New Roman" w:hAnsi="Times New Roman"/>
                <w:b/>
                <w:i/>
                <w:sz w:val="20"/>
                <w:szCs w:val="20"/>
                <w:lang w:eastAsia="bg-BG"/>
              </w:rPr>
              <w:t xml:space="preserve"> с Решение №  813</w:t>
            </w:r>
            <w:r>
              <w:rPr>
                <w:rFonts w:ascii="Times New Roman" w:eastAsia="Times New Roman" w:hAnsi="Times New Roman"/>
                <w:b/>
                <w:i/>
                <w:sz w:val="20"/>
                <w:szCs w:val="20"/>
                <w:lang w:eastAsia="bg-BG"/>
              </w:rPr>
              <w:t xml:space="preserve"> от Протокол № 42/29.05.2026г.</w:t>
            </w:r>
            <w:r>
              <w:rPr>
                <w:rFonts w:ascii="Times New Roman" w:eastAsia="Times New Roman" w:hAnsi="Times New Roman"/>
                <w:b/>
                <w:i/>
                <w:sz w:val="20"/>
                <w:szCs w:val="20"/>
                <w:lang w:val="en-US" w:eastAsia="bg-BG"/>
              </w:rPr>
              <w:t>)</w:t>
            </w:r>
          </w:p>
          <w:p w:rsidR="0090000C" w:rsidRPr="00E614F4" w:rsidRDefault="0090000C" w:rsidP="0090000C">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90000C" w:rsidRDefault="008E140E" w:rsidP="0090000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56</w:t>
            </w:r>
          </w:p>
        </w:tc>
        <w:tc>
          <w:tcPr>
            <w:tcW w:w="1597" w:type="dxa"/>
          </w:tcPr>
          <w:p w:rsidR="0090000C" w:rsidRDefault="008E140E" w:rsidP="008F4924">
            <w:pPr>
              <w:pStyle w:val="af1"/>
              <w:jc w:val="center"/>
              <w:rPr>
                <w:rFonts w:ascii="Times New Roman" w:hAnsi="Times New Roman"/>
                <w:sz w:val="20"/>
                <w:szCs w:val="20"/>
              </w:rPr>
            </w:pPr>
            <w:r>
              <w:rPr>
                <w:rFonts w:ascii="Times New Roman" w:hAnsi="Times New Roman"/>
                <w:sz w:val="20"/>
                <w:szCs w:val="20"/>
              </w:rPr>
              <w:t>1897</w:t>
            </w:r>
          </w:p>
          <w:p w:rsidR="008E140E" w:rsidRDefault="008E140E" w:rsidP="008F4924">
            <w:pPr>
              <w:pStyle w:val="af1"/>
              <w:jc w:val="center"/>
              <w:rPr>
                <w:rFonts w:ascii="Times New Roman" w:hAnsi="Times New Roman"/>
                <w:sz w:val="20"/>
                <w:szCs w:val="20"/>
              </w:rPr>
            </w:pPr>
            <w:r>
              <w:rPr>
                <w:rFonts w:ascii="Times New Roman" w:hAnsi="Times New Roman"/>
                <w:sz w:val="20"/>
                <w:szCs w:val="20"/>
              </w:rPr>
              <w:t>09.03.2026 г.</w:t>
            </w:r>
          </w:p>
        </w:tc>
        <w:tc>
          <w:tcPr>
            <w:tcW w:w="1255" w:type="dxa"/>
          </w:tcPr>
          <w:p w:rsidR="0090000C" w:rsidRDefault="008E140E" w:rsidP="008F4924">
            <w:pPr>
              <w:pStyle w:val="af1"/>
              <w:jc w:val="both"/>
              <w:rPr>
                <w:rFonts w:ascii="Times New Roman" w:hAnsi="Times New Roman"/>
                <w:sz w:val="20"/>
                <w:szCs w:val="20"/>
              </w:rPr>
            </w:pPr>
            <w:r>
              <w:rPr>
                <w:rFonts w:ascii="Times New Roman" w:hAnsi="Times New Roman"/>
                <w:sz w:val="20"/>
                <w:szCs w:val="20"/>
              </w:rPr>
              <w:t xml:space="preserve">Берковица </w:t>
            </w:r>
          </w:p>
        </w:tc>
        <w:tc>
          <w:tcPr>
            <w:tcW w:w="5791" w:type="dxa"/>
          </w:tcPr>
          <w:p w:rsidR="00E12953" w:rsidRPr="00E12953" w:rsidRDefault="00E12953" w:rsidP="00E12953">
            <w:pPr>
              <w:spacing w:after="0" w:line="240" w:lineRule="auto"/>
              <w:jc w:val="both"/>
              <w:rPr>
                <w:rFonts w:ascii="Times New Roman" w:eastAsia="Times New Roman" w:hAnsi="Times New Roman"/>
                <w:b/>
                <w:sz w:val="20"/>
                <w:szCs w:val="20"/>
                <w:lang w:eastAsia="bg-BG"/>
              </w:rPr>
            </w:pPr>
            <w:r w:rsidRPr="00E12953">
              <w:rPr>
                <w:rFonts w:ascii="Times New Roman" w:eastAsia="Times New Roman" w:hAnsi="Times New Roman"/>
                <w:b/>
                <w:sz w:val="20"/>
                <w:szCs w:val="20"/>
                <w:lang w:eastAsia="bg-BG"/>
              </w:rPr>
              <w:t xml:space="preserve">Поземлен имот с идентификатор 03928.515.515 </w:t>
            </w:r>
            <w:r w:rsidRPr="00E12953">
              <w:rPr>
                <w:rFonts w:ascii="Times New Roman" w:eastAsia="Times New Roman" w:hAnsi="Times New Roman"/>
                <w:sz w:val="20"/>
                <w:szCs w:val="20"/>
                <w:lang w:eastAsia="bg-BG"/>
              </w:rPr>
              <w:t xml:space="preserve">по кадастралната карта и кадастралните регистри на град Берковица, община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 </w:t>
            </w:r>
            <w:r w:rsidRPr="00E12953">
              <w:rPr>
                <w:rFonts w:ascii="Times New Roman" w:eastAsia="Times New Roman" w:hAnsi="Times New Roman"/>
                <w:b/>
                <w:sz w:val="20"/>
                <w:szCs w:val="20"/>
                <w:lang w:eastAsia="bg-BG"/>
              </w:rPr>
              <w:t>няма извършено изменение на КККР със заповед</w:t>
            </w:r>
            <w:r w:rsidRPr="00E12953">
              <w:rPr>
                <w:rFonts w:ascii="Times New Roman" w:eastAsia="Times New Roman" w:hAnsi="Times New Roman"/>
                <w:sz w:val="20"/>
                <w:szCs w:val="20"/>
                <w:lang w:eastAsia="bg-BG"/>
              </w:rPr>
              <w:t xml:space="preserve">, адрес на поземления имот: </w:t>
            </w:r>
            <w:r w:rsidRPr="00E12953">
              <w:rPr>
                <w:rFonts w:ascii="Times New Roman" w:eastAsia="Times New Roman" w:hAnsi="Times New Roman"/>
                <w:b/>
                <w:sz w:val="20"/>
                <w:szCs w:val="20"/>
                <w:lang w:eastAsia="bg-BG"/>
              </w:rPr>
              <w:t xml:space="preserve">гр. Берковица, ул. „Лале“, площ: 461 </w:t>
            </w:r>
            <w:proofErr w:type="spellStart"/>
            <w:r w:rsidRPr="00E12953">
              <w:rPr>
                <w:rFonts w:ascii="Times New Roman" w:eastAsia="Times New Roman" w:hAnsi="Times New Roman"/>
                <w:b/>
                <w:sz w:val="20"/>
                <w:szCs w:val="20"/>
                <w:lang w:eastAsia="bg-BG"/>
              </w:rPr>
              <w:t>кв.м</w:t>
            </w:r>
            <w:proofErr w:type="spellEnd"/>
            <w:r w:rsidRPr="00E12953">
              <w:rPr>
                <w:rFonts w:ascii="Times New Roman" w:eastAsia="Times New Roman" w:hAnsi="Times New Roman"/>
                <w:b/>
                <w:sz w:val="20"/>
                <w:szCs w:val="20"/>
                <w:lang w:eastAsia="bg-BG"/>
              </w:rPr>
              <w:t xml:space="preserve">., </w:t>
            </w:r>
            <w:r w:rsidRPr="00E12953">
              <w:rPr>
                <w:rFonts w:ascii="Times New Roman" w:eastAsia="Times New Roman" w:hAnsi="Times New Roman"/>
                <w:sz w:val="20"/>
                <w:szCs w:val="20"/>
                <w:lang w:eastAsia="bg-BG"/>
              </w:rPr>
              <w:t xml:space="preserve">Трайно предназначение на територията: </w:t>
            </w:r>
            <w:r w:rsidRPr="00E12953">
              <w:rPr>
                <w:rFonts w:ascii="Times New Roman" w:eastAsia="Times New Roman" w:hAnsi="Times New Roman"/>
                <w:b/>
                <w:sz w:val="20"/>
                <w:szCs w:val="20"/>
                <w:lang w:eastAsia="bg-BG"/>
              </w:rPr>
              <w:t>Урбанизирана</w:t>
            </w:r>
            <w:r w:rsidRPr="00E12953">
              <w:rPr>
                <w:rFonts w:ascii="Times New Roman" w:eastAsia="Times New Roman" w:hAnsi="Times New Roman"/>
                <w:sz w:val="20"/>
                <w:szCs w:val="20"/>
                <w:lang w:eastAsia="bg-BG"/>
              </w:rPr>
              <w:t xml:space="preserve">, Начин на трайно ползване: </w:t>
            </w:r>
            <w:r w:rsidRPr="00E12953">
              <w:rPr>
                <w:rFonts w:ascii="Times New Roman" w:eastAsia="Times New Roman" w:hAnsi="Times New Roman"/>
                <w:b/>
                <w:sz w:val="20"/>
                <w:szCs w:val="20"/>
                <w:lang w:eastAsia="bg-BG"/>
              </w:rPr>
              <w:t xml:space="preserve">Ниско застрояване </w:t>
            </w:r>
            <w:r w:rsidRPr="00E12953">
              <w:rPr>
                <w:rFonts w:ascii="Times New Roman" w:eastAsia="Times New Roman" w:hAnsi="Times New Roman"/>
                <w:b/>
                <w:sz w:val="20"/>
                <w:szCs w:val="20"/>
                <w:lang w:val="en-US" w:eastAsia="bg-BG"/>
              </w:rPr>
              <w:t>(</w:t>
            </w:r>
            <w:r w:rsidRPr="00E12953">
              <w:rPr>
                <w:rFonts w:ascii="Times New Roman" w:eastAsia="Times New Roman" w:hAnsi="Times New Roman"/>
                <w:b/>
                <w:sz w:val="20"/>
                <w:szCs w:val="20"/>
                <w:lang w:eastAsia="bg-BG"/>
              </w:rPr>
              <w:t>до 10 м</w:t>
            </w:r>
            <w:r w:rsidRPr="00E12953">
              <w:rPr>
                <w:rFonts w:ascii="Times New Roman" w:eastAsia="Times New Roman" w:hAnsi="Times New Roman"/>
                <w:b/>
                <w:sz w:val="20"/>
                <w:szCs w:val="20"/>
                <w:lang w:val="en-US" w:eastAsia="bg-BG"/>
              </w:rPr>
              <w:t>)</w:t>
            </w:r>
            <w:r w:rsidRPr="00E12953">
              <w:rPr>
                <w:rFonts w:ascii="Times New Roman" w:eastAsia="Times New Roman" w:hAnsi="Times New Roman"/>
                <w:sz w:val="20"/>
                <w:szCs w:val="20"/>
                <w:lang w:eastAsia="bg-BG"/>
              </w:rPr>
              <w:t xml:space="preserve">, Предишен идентификатор: </w:t>
            </w:r>
            <w:r w:rsidRPr="00E12953">
              <w:rPr>
                <w:rFonts w:ascii="Times New Roman" w:eastAsia="Times New Roman" w:hAnsi="Times New Roman"/>
                <w:b/>
                <w:sz w:val="20"/>
                <w:szCs w:val="20"/>
                <w:lang w:eastAsia="bg-BG"/>
              </w:rPr>
              <w:t>03928.515.132</w:t>
            </w:r>
            <w:r w:rsidRPr="00E12953">
              <w:rPr>
                <w:rFonts w:ascii="Times New Roman" w:eastAsia="Times New Roman" w:hAnsi="Times New Roman"/>
                <w:sz w:val="20"/>
                <w:szCs w:val="20"/>
                <w:lang w:eastAsia="bg-BG"/>
              </w:rPr>
              <w:t>, Номер по предходен план</w:t>
            </w:r>
            <w:r w:rsidRPr="00E12953">
              <w:rPr>
                <w:rFonts w:ascii="Times New Roman" w:eastAsia="Times New Roman" w:hAnsi="Times New Roman"/>
                <w:b/>
                <w:sz w:val="20"/>
                <w:szCs w:val="20"/>
                <w:lang w:eastAsia="bg-BG"/>
              </w:rPr>
              <w:t xml:space="preserve">: 2655, квартал: 15, парцел: </w:t>
            </w:r>
            <w:r w:rsidRPr="00E12953">
              <w:rPr>
                <w:rFonts w:ascii="Times New Roman" w:eastAsia="Times New Roman" w:hAnsi="Times New Roman"/>
                <w:b/>
                <w:sz w:val="20"/>
                <w:szCs w:val="20"/>
                <w:lang w:val="en-US" w:eastAsia="bg-BG"/>
              </w:rPr>
              <w:t>VII</w:t>
            </w:r>
            <w:r w:rsidRPr="00E12953">
              <w:rPr>
                <w:rFonts w:ascii="Times New Roman" w:eastAsia="Times New Roman" w:hAnsi="Times New Roman"/>
                <w:b/>
                <w:sz w:val="20"/>
                <w:szCs w:val="20"/>
                <w:lang w:eastAsia="bg-BG"/>
              </w:rPr>
              <w:t>,</w:t>
            </w:r>
            <w:r w:rsidRPr="00E12953">
              <w:rPr>
                <w:rFonts w:ascii="Times New Roman" w:eastAsia="Times New Roman" w:hAnsi="Times New Roman"/>
                <w:sz w:val="20"/>
                <w:szCs w:val="20"/>
                <w:lang w:eastAsia="bg-BG"/>
              </w:rPr>
              <w:t xml:space="preserve"> Съседи: </w:t>
            </w:r>
            <w:r w:rsidRPr="00E12953">
              <w:rPr>
                <w:rFonts w:ascii="Times New Roman" w:eastAsia="Times New Roman" w:hAnsi="Times New Roman"/>
                <w:b/>
                <w:sz w:val="20"/>
                <w:szCs w:val="20"/>
                <w:lang w:eastAsia="bg-BG"/>
              </w:rPr>
              <w:t>03928.515.143, 03928.515.148, 03928.515.131, 03928.515.514.</w:t>
            </w:r>
          </w:p>
          <w:p w:rsidR="0090000C" w:rsidRPr="00BB723C" w:rsidRDefault="0090000C" w:rsidP="00BB723C">
            <w:pPr>
              <w:spacing w:after="0" w:line="240" w:lineRule="auto"/>
              <w:jc w:val="both"/>
              <w:rPr>
                <w:rFonts w:ascii="Times New Roman" w:eastAsia="Times New Roman" w:hAnsi="Times New Roman"/>
                <w:b/>
                <w:sz w:val="20"/>
                <w:szCs w:val="20"/>
                <w:lang w:eastAsia="bg-BG"/>
              </w:rPr>
            </w:pPr>
          </w:p>
        </w:tc>
      </w:tr>
      <w:tr w:rsidR="00A93CC6" w:rsidRPr="008F4924" w:rsidTr="006F7BED">
        <w:trPr>
          <w:trHeight w:val="1765"/>
        </w:trPr>
        <w:tc>
          <w:tcPr>
            <w:tcW w:w="1563" w:type="dxa"/>
          </w:tcPr>
          <w:p w:rsidR="00A93CC6" w:rsidRDefault="00A93CC6" w:rsidP="00A93CC6">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lastRenderedPageBreak/>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814 от Протокол № 42/29.05.2026г.</w:t>
            </w:r>
            <w:r>
              <w:rPr>
                <w:rFonts w:ascii="Times New Roman" w:eastAsia="Times New Roman" w:hAnsi="Times New Roman"/>
                <w:b/>
                <w:i/>
                <w:sz w:val="20"/>
                <w:szCs w:val="20"/>
                <w:lang w:val="en-US" w:eastAsia="bg-BG"/>
              </w:rPr>
              <w:t>)</w:t>
            </w:r>
          </w:p>
          <w:p w:rsidR="00A93CC6" w:rsidRPr="00E614F4" w:rsidRDefault="00A93CC6" w:rsidP="00A93CC6">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A93CC6" w:rsidRDefault="00A93CC6" w:rsidP="00A93CC6">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57</w:t>
            </w:r>
          </w:p>
        </w:tc>
        <w:tc>
          <w:tcPr>
            <w:tcW w:w="1597" w:type="dxa"/>
          </w:tcPr>
          <w:p w:rsidR="00A93CC6" w:rsidRDefault="00A93CC6" w:rsidP="008F4924">
            <w:pPr>
              <w:pStyle w:val="af1"/>
              <w:jc w:val="center"/>
              <w:rPr>
                <w:rFonts w:ascii="Times New Roman" w:hAnsi="Times New Roman"/>
                <w:sz w:val="20"/>
                <w:szCs w:val="20"/>
              </w:rPr>
            </w:pPr>
            <w:r>
              <w:rPr>
                <w:rFonts w:ascii="Times New Roman" w:hAnsi="Times New Roman"/>
                <w:sz w:val="20"/>
                <w:szCs w:val="20"/>
              </w:rPr>
              <w:t>1899</w:t>
            </w:r>
          </w:p>
          <w:p w:rsidR="00A93CC6" w:rsidRDefault="00A93CC6" w:rsidP="008F4924">
            <w:pPr>
              <w:pStyle w:val="af1"/>
              <w:jc w:val="center"/>
              <w:rPr>
                <w:rFonts w:ascii="Times New Roman" w:hAnsi="Times New Roman"/>
                <w:sz w:val="20"/>
                <w:szCs w:val="20"/>
              </w:rPr>
            </w:pPr>
            <w:r>
              <w:rPr>
                <w:rFonts w:ascii="Times New Roman" w:hAnsi="Times New Roman"/>
                <w:sz w:val="20"/>
                <w:szCs w:val="20"/>
              </w:rPr>
              <w:t>09.03.2026 г.</w:t>
            </w:r>
          </w:p>
        </w:tc>
        <w:tc>
          <w:tcPr>
            <w:tcW w:w="1255" w:type="dxa"/>
          </w:tcPr>
          <w:p w:rsidR="00A93CC6" w:rsidRDefault="00A93CC6" w:rsidP="008F4924">
            <w:pPr>
              <w:pStyle w:val="af1"/>
              <w:jc w:val="both"/>
              <w:rPr>
                <w:rFonts w:ascii="Times New Roman" w:hAnsi="Times New Roman"/>
                <w:sz w:val="20"/>
                <w:szCs w:val="20"/>
              </w:rPr>
            </w:pPr>
            <w:r>
              <w:rPr>
                <w:rFonts w:ascii="Times New Roman" w:hAnsi="Times New Roman"/>
                <w:sz w:val="20"/>
                <w:szCs w:val="20"/>
              </w:rPr>
              <w:t>Слатина</w:t>
            </w:r>
          </w:p>
        </w:tc>
        <w:tc>
          <w:tcPr>
            <w:tcW w:w="5791" w:type="dxa"/>
          </w:tcPr>
          <w:p w:rsidR="00A93CC6" w:rsidRPr="00A93CC6" w:rsidRDefault="00A93CC6" w:rsidP="00A93CC6">
            <w:pPr>
              <w:spacing w:after="0" w:line="240" w:lineRule="auto"/>
              <w:jc w:val="both"/>
              <w:rPr>
                <w:rFonts w:ascii="Times New Roman" w:eastAsia="Times New Roman" w:hAnsi="Times New Roman"/>
                <w:b/>
                <w:sz w:val="20"/>
                <w:szCs w:val="20"/>
                <w:lang w:eastAsia="bg-BG"/>
              </w:rPr>
            </w:pPr>
            <w:r w:rsidRPr="00A93CC6">
              <w:rPr>
                <w:rFonts w:ascii="Times New Roman" w:eastAsia="Times New Roman" w:hAnsi="Times New Roman"/>
                <w:b/>
                <w:sz w:val="20"/>
                <w:szCs w:val="20"/>
              </w:rPr>
              <w:t xml:space="preserve">Урегулиран поземлен имот (УПИ) </w:t>
            </w:r>
            <w:r w:rsidRPr="00A93CC6">
              <w:rPr>
                <w:rFonts w:ascii="Times New Roman" w:eastAsia="Times New Roman" w:hAnsi="Times New Roman"/>
                <w:b/>
                <w:sz w:val="20"/>
                <w:szCs w:val="20"/>
                <w:lang w:val="en-US" w:eastAsia="bg-BG"/>
              </w:rPr>
              <w:t>III</w:t>
            </w:r>
            <w:r w:rsidRPr="00A93CC6">
              <w:rPr>
                <w:rFonts w:ascii="Times New Roman" w:eastAsia="Times New Roman" w:hAnsi="Times New Roman"/>
                <w:b/>
                <w:sz w:val="20"/>
                <w:szCs w:val="20"/>
              </w:rPr>
              <w:t xml:space="preserve">, пл. № </w:t>
            </w:r>
            <w:r w:rsidRPr="00A93CC6">
              <w:rPr>
                <w:rFonts w:ascii="Times New Roman" w:eastAsia="Times New Roman" w:hAnsi="Times New Roman"/>
                <w:b/>
                <w:sz w:val="20"/>
                <w:szCs w:val="20"/>
                <w:lang w:eastAsia="bg-BG"/>
              </w:rPr>
              <w:t>264 в</w:t>
            </w:r>
            <w:r w:rsidRPr="00A93CC6">
              <w:rPr>
                <w:rFonts w:ascii="Times New Roman" w:eastAsia="Times New Roman" w:hAnsi="Times New Roman"/>
                <w:b/>
                <w:sz w:val="20"/>
                <w:szCs w:val="20"/>
              </w:rPr>
              <w:t xml:space="preserve"> кв</w:t>
            </w:r>
            <w:r w:rsidRPr="00A93CC6">
              <w:rPr>
                <w:rFonts w:ascii="Times New Roman" w:eastAsia="Times New Roman" w:hAnsi="Times New Roman"/>
                <w:b/>
                <w:sz w:val="20"/>
                <w:szCs w:val="20"/>
                <w:lang w:eastAsia="bg-BG"/>
              </w:rPr>
              <w:t>артал</w:t>
            </w:r>
            <w:r w:rsidRPr="00A93CC6">
              <w:rPr>
                <w:rFonts w:ascii="Times New Roman" w:eastAsia="Times New Roman" w:hAnsi="Times New Roman"/>
                <w:b/>
                <w:sz w:val="20"/>
                <w:szCs w:val="20"/>
              </w:rPr>
              <w:t xml:space="preserve"> </w:t>
            </w:r>
            <w:r w:rsidRPr="00A93CC6">
              <w:rPr>
                <w:rFonts w:ascii="Times New Roman" w:eastAsia="Times New Roman" w:hAnsi="Times New Roman"/>
                <w:b/>
                <w:sz w:val="20"/>
                <w:szCs w:val="20"/>
                <w:lang w:eastAsia="bg-BG"/>
              </w:rPr>
              <w:t>43</w:t>
            </w:r>
            <w:r w:rsidRPr="00A93CC6">
              <w:rPr>
                <w:rFonts w:ascii="Times New Roman" w:eastAsia="Times New Roman" w:hAnsi="Times New Roman"/>
                <w:b/>
                <w:sz w:val="20"/>
                <w:szCs w:val="20"/>
              </w:rPr>
              <w:t xml:space="preserve"> по регулационния план на село </w:t>
            </w:r>
            <w:r w:rsidRPr="00A93CC6">
              <w:rPr>
                <w:rFonts w:ascii="Times New Roman" w:eastAsia="Times New Roman" w:hAnsi="Times New Roman"/>
                <w:b/>
                <w:sz w:val="20"/>
                <w:szCs w:val="20"/>
                <w:lang w:eastAsia="bg-BG"/>
              </w:rPr>
              <w:t>Слатина</w:t>
            </w:r>
            <w:r w:rsidRPr="00A93CC6">
              <w:rPr>
                <w:rFonts w:ascii="Times New Roman" w:eastAsia="Times New Roman" w:hAnsi="Times New Roman"/>
                <w:sz w:val="20"/>
                <w:szCs w:val="20"/>
              </w:rPr>
              <w:t xml:space="preserve">, община Берковица, област Монтана, с площ около </w:t>
            </w:r>
            <w:r w:rsidRPr="00A93CC6">
              <w:rPr>
                <w:rFonts w:ascii="Times New Roman" w:eastAsia="Times New Roman" w:hAnsi="Times New Roman"/>
                <w:sz w:val="20"/>
                <w:szCs w:val="20"/>
                <w:lang w:eastAsia="bg-BG"/>
              </w:rPr>
              <w:t>1200</w:t>
            </w:r>
            <w:r w:rsidRPr="00A93CC6">
              <w:rPr>
                <w:rFonts w:ascii="Times New Roman" w:eastAsia="Times New Roman" w:hAnsi="Times New Roman"/>
                <w:sz w:val="20"/>
                <w:szCs w:val="20"/>
              </w:rPr>
              <w:t xml:space="preserve"> </w:t>
            </w:r>
            <w:proofErr w:type="spellStart"/>
            <w:r w:rsidRPr="00A93CC6">
              <w:rPr>
                <w:rFonts w:ascii="Times New Roman" w:eastAsia="Times New Roman" w:hAnsi="Times New Roman"/>
                <w:sz w:val="20"/>
                <w:szCs w:val="20"/>
              </w:rPr>
              <w:t>кв.м</w:t>
            </w:r>
            <w:proofErr w:type="spellEnd"/>
            <w:r w:rsidRPr="00A93CC6">
              <w:rPr>
                <w:rFonts w:ascii="Times New Roman" w:eastAsia="Times New Roman" w:hAnsi="Times New Roman"/>
                <w:sz w:val="20"/>
                <w:szCs w:val="20"/>
              </w:rPr>
              <w:t>., с улична и дворищна регулация утвърдени със заповед № РД</w:t>
            </w:r>
            <w:r w:rsidRPr="00A93CC6">
              <w:rPr>
                <w:rFonts w:ascii="Times New Roman" w:eastAsia="Times New Roman" w:hAnsi="Times New Roman"/>
                <w:sz w:val="20"/>
                <w:szCs w:val="20"/>
                <w:lang w:eastAsia="bg-BG"/>
              </w:rPr>
              <w:t xml:space="preserve"> 15</w:t>
            </w:r>
            <w:r w:rsidRPr="00A93CC6">
              <w:rPr>
                <w:rFonts w:ascii="Times New Roman" w:eastAsia="Times New Roman" w:hAnsi="Times New Roman"/>
                <w:sz w:val="20"/>
                <w:szCs w:val="20"/>
              </w:rPr>
              <w:t>-</w:t>
            </w:r>
            <w:r w:rsidRPr="00A93CC6">
              <w:rPr>
                <w:rFonts w:ascii="Times New Roman" w:eastAsia="Times New Roman" w:hAnsi="Times New Roman"/>
                <w:sz w:val="20"/>
                <w:szCs w:val="20"/>
                <w:lang w:eastAsia="bg-BG"/>
              </w:rPr>
              <w:t>259</w:t>
            </w:r>
            <w:r w:rsidRPr="00A93CC6">
              <w:rPr>
                <w:rFonts w:ascii="Times New Roman" w:eastAsia="Times New Roman" w:hAnsi="Times New Roman"/>
                <w:sz w:val="20"/>
                <w:szCs w:val="20"/>
              </w:rPr>
              <w:t>/19</w:t>
            </w:r>
            <w:r w:rsidRPr="00A93CC6">
              <w:rPr>
                <w:rFonts w:ascii="Times New Roman" w:eastAsia="Times New Roman" w:hAnsi="Times New Roman"/>
                <w:sz w:val="20"/>
                <w:szCs w:val="20"/>
                <w:lang w:eastAsia="bg-BG"/>
              </w:rPr>
              <w:t>97</w:t>
            </w:r>
            <w:r w:rsidRPr="00A93CC6">
              <w:rPr>
                <w:rFonts w:ascii="Times New Roman" w:eastAsia="Times New Roman" w:hAnsi="Times New Roman"/>
                <w:sz w:val="20"/>
                <w:szCs w:val="20"/>
              </w:rPr>
              <w:t xml:space="preserve"> г., граници и съседи: </w:t>
            </w:r>
            <w:r w:rsidRPr="00A93CC6">
              <w:rPr>
                <w:rFonts w:ascii="Times New Roman" w:eastAsia="Times New Roman" w:hAnsi="Times New Roman"/>
                <w:sz w:val="20"/>
                <w:szCs w:val="20"/>
                <w:lang w:eastAsia="bg-BG"/>
              </w:rPr>
              <w:t xml:space="preserve">УПИ </w:t>
            </w:r>
            <w:r w:rsidRPr="00A93CC6">
              <w:rPr>
                <w:rFonts w:ascii="Times New Roman" w:eastAsia="Times New Roman" w:hAnsi="Times New Roman"/>
                <w:sz w:val="20"/>
                <w:szCs w:val="20"/>
                <w:lang w:val="en-US" w:eastAsia="bg-BG"/>
              </w:rPr>
              <w:t>II</w:t>
            </w:r>
            <w:r w:rsidRPr="00A93CC6">
              <w:rPr>
                <w:rFonts w:ascii="Times New Roman" w:eastAsia="Times New Roman" w:hAnsi="Times New Roman"/>
                <w:sz w:val="20"/>
                <w:szCs w:val="20"/>
                <w:lang w:eastAsia="bg-BG"/>
              </w:rPr>
              <w:t>, пл. № 263; Галя Василева Генадиева</w:t>
            </w:r>
            <w:r w:rsidRPr="00A93CC6">
              <w:rPr>
                <w:rFonts w:ascii="Times New Roman" w:eastAsia="Times New Roman" w:hAnsi="Times New Roman"/>
                <w:b/>
                <w:sz w:val="20"/>
                <w:szCs w:val="20"/>
                <w:lang w:eastAsia="bg-BG"/>
              </w:rPr>
              <w:t>.</w:t>
            </w:r>
          </w:p>
          <w:p w:rsidR="00A93CC6" w:rsidRPr="00E12953" w:rsidRDefault="00A93CC6" w:rsidP="00E12953">
            <w:pPr>
              <w:spacing w:after="0" w:line="240" w:lineRule="auto"/>
              <w:jc w:val="both"/>
              <w:rPr>
                <w:rFonts w:ascii="Times New Roman" w:eastAsia="Times New Roman" w:hAnsi="Times New Roman"/>
                <w:b/>
                <w:sz w:val="20"/>
                <w:szCs w:val="20"/>
                <w:lang w:eastAsia="bg-BG"/>
              </w:rPr>
            </w:pPr>
          </w:p>
        </w:tc>
      </w:tr>
      <w:tr w:rsidR="003D7891" w:rsidRPr="008F4924" w:rsidTr="006F7BED">
        <w:trPr>
          <w:trHeight w:val="1765"/>
        </w:trPr>
        <w:tc>
          <w:tcPr>
            <w:tcW w:w="1563" w:type="dxa"/>
          </w:tcPr>
          <w:p w:rsidR="003D7891" w:rsidRDefault="003D7891" w:rsidP="003D7891">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821 от Протокол № 42/29.05.2026г.</w:t>
            </w:r>
            <w:r>
              <w:rPr>
                <w:rFonts w:ascii="Times New Roman" w:eastAsia="Times New Roman" w:hAnsi="Times New Roman"/>
                <w:b/>
                <w:i/>
                <w:sz w:val="20"/>
                <w:szCs w:val="20"/>
                <w:lang w:val="en-US" w:eastAsia="bg-BG"/>
              </w:rPr>
              <w:t>)</w:t>
            </w:r>
          </w:p>
          <w:p w:rsidR="003D7891" w:rsidRPr="00E614F4" w:rsidRDefault="003D7891" w:rsidP="003D7891">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3D7891" w:rsidRDefault="003D7891" w:rsidP="003D7891">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58</w:t>
            </w:r>
          </w:p>
        </w:tc>
        <w:tc>
          <w:tcPr>
            <w:tcW w:w="1597" w:type="dxa"/>
          </w:tcPr>
          <w:p w:rsidR="003D7891" w:rsidRDefault="003D7891" w:rsidP="008F4924">
            <w:pPr>
              <w:pStyle w:val="af1"/>
              <w:jc w:val="center"/>
              <w:rPr>
                <w:rFonts w:ascii="Times New Roman" w:hAnsi="Times New Roman"/>
                <w:sz w:val="20"/>
                <w:szCs w:val="20"/>
              </w:rPr>
            </w:pPr>
            <w:r>
              <w:rPr>
                <w:rFonts w:ascii="Times New Roman" w:hAnsi="Times New Roman"/>
                <w:sz w:val="20"/>
                <w:szCs w:val="20"/>
              </w:rPr>
              <w:t>1901</w:t>
            </w:r>
          </w:p>
          <w:p w:rsidR="003D7891" w:rsidRDefault="003D7891" w:rsidP="008F4924">
            <w:pPr>
              <w:pStyle w:val="af1"/>
              <w:jc w:val="center"/>
              <w:rPr>
                <w:rFonts w:ascii="Times New Roman" w:hAnsi="Times New Roman"/>
                <w:sz w:val="20"/>
                <w:szCs w:val="20"/>
              </w:rPr>
            </w:pPr>
            <w:r>
              <w:rPr>
                <w:rFonts w:ascii="Times New Roman" w:hAnsi="Times New Roman"/>
                <w:sz w:val="20"/>
                <w:szCs w:val="20"/>
              </w:rPr>
              <w:t>13.03.2026 г.</w:t>
            </w:r>
          </w:p>
        </w:tc>
        <w:tc>
          <w:tcPr>
            <w:tcW w:w="1255" w:type="dxa"/>
          </w:tcPr>
          <w:p w:rsidR="003D7891" w:rsidRDefault="003D7891"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3D7891" w:rsidRPr="003D7891" w:rsidRDefault="003D7891" w:rsidP="003D7891">
            <w:pPr>
              <w:spacing w:after="0" w:line="240" w:lineRule="auto"/>
              <w:jc w:val="both"/>
              <w:rPr>
                <w:rFonts w:ascii="Times New Roman" w:hAnsi="Times New Roman"/>
                <w:sz w:val="20"/>
                <w:szCs w:val="20"/>
              </w:rPr>
            </w:pPr>
            <w:r w:rsidRPr="003D7891">
              <w:rPr>
                <w:rFonts w:ascii="Times New Roman" w:hAnsi="Times New Roman"/>
                <w:sz w:val="20"/>
                <w:szCs w:val="20"/>
              </w:rPr>
              <w:t xml:space="preserve">Поземлен имот с проектен идентификатор 03928.511.672 по кадастралната карта и кадастралните регистри на гр. Берковица, съгласно скица-проект № 15-1165157/14.07.2025 г. на СГКК – Монтана, с проектна площ 25 </w:t>
            </w:r>
            <w:proofErr w:type="spellStart"/>
            <w:r w:rsidRPr="003D7891">
              <w:rPr>
                <w:rFonts w:ascii="Times New Roman" w:hAnsi="Times New Roman"/>
                <w:sz w:val="20"/>
                <w:szCs w:val="20"/>
              </w:rPr>
              <w:t>кв.м</w:t>
            </w:r>
            <w:proofErr w:type="spellEnd"/>
            <w:r w:rsidRPr="003D7891">
              <w:rPr>
                <w:rFonts w:ascii="Times New Roman" w:hAnsi="Times New Roman"/>
                <w:sz w:val="20"/>
                <w:szCs w:val="20"/>
              </w:rPr>
              <w:t>., трайно предназначение на територията: Урбанизирана, начин на трайно ползване: Ниско застрояване (до 10 м), съседи: 03928.511.304, 03928.511.355 и 03928.511.354.</w:t>
            </w:r>
          </w:p>
          <w:p w:rsidR="003D7891" w:rsidRPr="003D7891" w:rsidRDefault="003D7891" w:rsidP="00A93CC6">
            <w:pPr>
              <w:spacing w:after="0" w:line="240" w:lineRule="auto"/>
              <w:jc w:val="both"/>
              <w:rPr>
                <w:rFonts w:ascii="Times New Roman" w:eastAsia="Times New Roman" w:hAnsi="Times New Roman"/>
                <w:b/>
                <w:sz w:val="20"/>
                <w:szCs w:val="20"/>
              </w:rPr>
            </w:pPr>
          </w:p>
        </w:tc>
      </w:tr>
      <w:tr w:rsidR="00D3488A" w:rsidRPr="008F4924" w:rsidTr="006F7BED">
        <w:trPr>
          <w:trHeight w:val="1765"/>
        </w:trPr>
        <w:tc>
          <w:tcPr>
            <w:tcW w:w="1563" w:type="dxa"/>
          </w:tcPr>
          <w:p w:rsidR="00D3488A" w:rsidRDefault="00D3488A" w:rsidP="00D3488A">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839 от Протокол № 44/26.06.2026г.</w:t>
            </w:r>
            <w:r>
              <w:rPr>
                <w:rFonts w:ascii="Times New Roman" w:eastAsia="Times New Roman" w:hAnsi="Times New Roman"/>
                <w:b/>
                <w:i/>
                <w:sz w:val="20"/>
                <w:szCs w:val="20"/>
                <w:lang w:val="en-US" w:eastAsia="bg-BG"/>
              </w:rPr>
              <w:t>)</w:t>
            </w:r>
          </w:p>
          <w:p w:rsidR="00D3488A" w:rsidRPr="00E614F4" w:rsidRDefault="00D3488A" w:rsidP="00D3488A">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D3488A" w:rsidRDefault="00D3488A" w:rsidP="00D3488A">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59</w:t>
            </w:r>
          </w:p>
        </w:tc>
        <w:tc>
          <w:tcPr>
            <w:tcW w:w="1597" w:type="dxa"/>
          </w:tcPr>
          <w:p w:rsidR="00D3488A" w:rsidRDefault="00D3488A" w:rsidP="008F4924">
            <w:pPr>
              <w:pStyle w:val="af1"/>
              <w:jc w:val="center"/>
              <w:rPr>
                <w:rFonts w:ascii="Times New Roman" w:hAnsi="Times New Roman"/>
                <w:sz w:val="20"/>
                <w:szCs w:val="20"/>
              </w:rPr>
            </w:pPr>
            <w:r>
              <w:rPr>
                <w:rFonts w:ascii="Times New Roman" w:hAnsi="Times New Roman"/>
                <w:sz w:val="20"/>
                <w:szCs w:val="20"/>
              </w:rPr>
              <w:t>1903</w:t>
            </w:r>
          </w:p>
          <w:p w:rsidR="00D3488A" w:rsidRDefault="00D3488A" w:rsidP="008F4924">
            <w:pPr>
              <w:pStyle w:val="af1"/>
              <w:jc w:val="center"/>
              <w:rPr>
                <w:rFonts w:ascii="Times New Roman" w:hAnsi="Times New Roman"/>
                <w:sz w:val="20"/>
                <w:szCs w:val="20"/>
              </w:rPr>
            </w:pPr>
            <w:r>
              <w:rPr>
                <w:rFonts w:ascii="Times New Roman" w:hAnsi="Times New Roman"/>
                <w:sz w:val="20"/>
                <w:szCs w:val="20"/>
              </w:rPr>
              <w:t>08.06.2026 г.</w:t>
            </w:r>
          </w:p>
        </w:tc>
        <w:tc>
          <w:tcPr>
            <w:tcW w:w="1255" w:type="dxa"/>
          </w:tcPr>
          <w:p w:rsidR="00D3488A" w:rsidRDefault="00D3488A"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D3488A" w:rsidRPr="00D3488A" w:rsidRDefault="00D3488A" w:rsidP="00D3488A">
            <w:pPr>
              <w:spacing w:after="0" w:line="240" w:lineRule="auto"/>
              <w:jc w:val="both"/>
              <w:rPr>
                <w:rFonts w:ascii="Times New Roman" w:eastAsia="Times New Roman" w:hAnsi="Times New Roman"/>
                <w:b/>
                <w:sz w:val="20"/>
                <w:szCs w:val="20"/>
                <w:lang w:eastAsia="bg-BG"/>
              </w:rPr>
            </w:pPr>
            <w:r w:rsidRPr="00D3488A">
              <w:rPr>
                <w:rFonts w:ascii="Times New Roman" w:eastAsia="Times New Roman" w:hAnsi="Times New Roman"/>
                <w:b/>
                <w:sz w:val="20"/>
                <w:szCs w:val="20"/>
                <w:lang w:eastAsia="bg-BG"/>
              </w:rPr>
              <w:t xml:space="preserve">Поземлен имот с идентификатор 03928.49.53 </w:t>
            </w:r>
            <w:r w:rsidRPr="00D3488A">
              <w:rPr>
                <w:rFonts w:ascii="Times New Roman" w:eastAsia="Times New Roman" w:hAnsi="Times New Roman"/>
                <w:sz w:val="20"/>
                <w:szCs w:val="20"/>
                <w:lang w:eastAsia="bg-BG"/>
              </w:rPr>
              <w:t>по кадастралната карта и кадастралните регистри на град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w:t>
            </w:r>
            <w:r w:rsidRPr="00D3488A">
              <w:rPr>
                <w:rFonts w:ascii="Times New Roman" w:eastAsia="Times New Roman" w:hAnsi="Times New Roman"/>
                <w:b/>
                <w:sz w:val="20"/>
                <w:szCs w:val="20"/>
                <w:lang w:eastAsia="bg-BG"/>
              </w:rPr>
              <w:t>: няма извършено изменение на КККР със заповед</w:t>
            </w:r>
            <w:r w:rsidRPr="00D3488A">
              <w:rPr>
                <w:rFonts w:ascii="Times New Roman" w:eastAsia="Times New Roman" w:hAnsi="Times New Roman"/>
                <w:sz w:val="20"/>
                <w:szCs w:val="20"/>
                <w:lang w:eastAsia="bg-BG"/>
              </w:rPr>
              <w:t xml:space="preserve">, Адрес на поземления имот: </w:t>
            </w:r>
            <w:r w:rsidRPr="00D3488A">
              <w:rPr>
                <w:rFonts w:ascii="Times New Roman" w:eastAsia="Times New Roman" w:hAnsi="Times New Roman"/>
                <w:b/>
                <w:sz w:val="20"/>
                <w:szCs w:val="20"/>
                <w:lang w:eastAsia="bg-BG"/>
              </w:rPr>
              <w:t xml:space="preserve">гр. Берковица, местност “ИЗВОРА“, площ: 381 </w:t>
            </w:r>
            <w:proofErr w:type="spellStart"/>
            <w:r w:rsidRPr="00D3488A">
              <w:rPr>
                <w:rFonts w:ascii="Times New Roman" w:eastAsia="Times New Roman" w:hAnsi="Times New Roman"/>
                <w:b/>
                <w:sz w:val="20"/>
                <w:szCs w:val="20"/>
                <w:lang w:eastAsia="bg-BG"/>
              </w:rPr>
              <w:t>кв.м</w:t>
            </w:r>
            <w:proofErr w:type="spellEnd"/>
            <w:r w:rsidRPr="00D3488A">
              <w:rPr>
                <w:rFonts w:ascii="Times New Roman" w:eastAsia="Times New Roman" w:hAnsi="Times New Roman"/>
                <w:b/>
                <w:sz w:val="20"/>
                <w:szCs w:val="20"/>
                <w:lang w:eastAsia="bg-BG"/>
              </w:rPr>
              <w:t xml:space="preserve">., </w:t>
            </w:r>
            <w:r w:rsidRPr="00D3488A">
              <w:rPr>
                <w:rFonts w:ascii="Times New Roman" w:eastAsia="Times New Roman" w:hAnsi="Times New Roman"/>
                <w:sz w:val="20"/>
                <w:szCs w:val="20"/>
                <w:lang w:eastAsia="bg-BG"/>
              </w:rPr>
              <w:t xml:space="preserve">Трайно предназначение на територията: </w:t>
            </w:r>
            <w:r w:rsidRPr="00D3488A">
              <w:rPr>
                <w:rFonts w:ascii="Times New Roman" w:eastAsia="Times New Roman" w:hAnsi="Times New Roman"/>
                <w:b/>
                <w:sz w:val="20"/>
                <w:szCs w:val="20"/>
                <w:lang w:eastAsia="bg-BG"/>
              </w:rPr>
              <w:t>Земеделска</w:t>
            </w:r>
            <w:r w:rsidRPr="00D3488A">
              <w:rPr>
                <w:rFonts w:ascii="Times New Roman" w:eastAsia="Times New Roman" w:hAnsi="Times New Roman"/>
                <w:sz w:val="20"/>
                <w:szCs w:val="20"/>
                <w:lang w:eastAsia="bg-BG"/>
              </w:rPr>
              <w:t xml:space="preserve">, Начин на трайно ползване: </w:t>
            </w:r>
            <w:r w:rsidRPr="00D3488A">
              <w:rPr>
                <w:rFonts w:ascii="Times New Roman" w:eastAsia="Times New Roman" w:hAnsi="Times New Roman"/>
                <w:b/>
                <w:sz w:val="20"/>
                <w:szCs w:val="20"/>
                <w:lang w:eastAsia="bg-BG"/>
              </w:rPr>
              <w:t xml:space="preserve">За производството на строителни материали, конструкции и изделия </w:t>
            </w:r>
            <w:r w:rsidRPr="00D3488A">
              <w:rPr>
                <w:rFonts w:ascii="Times New Roman" w:eastAsia="Times New Roman" w:hAnsi="Times New Roman"/>
                <w:sz w:val="20"/>
                <w:szCs w:val="20"/>
                <w:lang w:eastAsia="bg-BG"/>
              </w:rPr>
              <w:t xml:space="preserve">, Категория на земята: 8, Предишен идентификатор: </w:t>
            </w:r>
            <w:r w:rsidRPr="00D3488A">
              <w:rPr>
                <w:rFonts w:ascii="Times New Roman" w:eastAsia="Times New Roman" w:hAnsi="Times New Roman"/>
                <w:b/>
                <w:sz w:val="20"/>
                <w:szCs w:val="20"/>
                <w:lang w:eastAsia="bg-BG"/>
              </w:rPr>
              <w:t>няма</w:t>
            </w:r>
            <w:r w:rsidRPr="00D3488A">
              <w:rPr>
                <w:rFonts w:ascii="Times New Roman" w:eastAsia="Times New Roman" w:hAnsi="Times New Roman"/>
                <w:sz w:val="20"/>
                <w:szCs w:val="20"/>
                <w:lang w:eastAsia="bg-BG"/>
              </w:rPr>
              <w:t>, Номер по предходен план:</w:t>
            </w:r>
            <w:r w:rsidRPr="00D3488A">
              <w:rPr>
                <w:rFonts w:ascii="Times New Roman" w:eastAsia="Times New Roman" w:hAnsi="Times New Roman"/>
                <w:b/>
                <w:sz w:val="20"/>
                <w:szCs w:val="20"/>
                <w:lang w:eastAsia="bg-BG"/>
              </w:rPr>
              <w:t xml:space="preserve"> 482,</w:t>
            </w:r>
            <w:r w:rsidRPr="00D3488A">
              <w:rPr>
                <w:rFonts w:ascii="Times New Roman" w:eastAsia="Times New Roman" w:hAnsi="Times New Roman"/>
                <w:sz w:val="20"/>
                <w:szCs w:val="20"/>
                <w:lang w:eastAsia="bg-BG"/>
              </w:rPr>
              <w:t xml:space="preserve"> Съседи: </w:t>
            </w:r>
            <w:r w:rsidRPr="00D3488A">
              <w:rPr>
                <w:rFonts w:ascii="Times New Roman" w:eastAsia="Times New Roman" w:hAnsi="Times New Roman"/>
                <w:b/>
                <w:sz w:val="20"/>
                <w:szCs w:val="20"/>
                <w:lang w:eastAsia="bg-BG"/>
              </w:rPr>
              <w:t>03928.514.181, 03928.515.180, 03928.49.54, 03928.49.24.</w:t>
            </w:r>
          </w:p>
          <w:p w:rsidR="00D3488A" w:rsidRPr="003D7891" w:rsidRDefault="00D3488A" w:rsidP="003D7891">
            <w:pPr>
              <w:spacing w:after="0" w:line="240" w:lineRule="auto"/>
              <w:jc w:val="both"/>
              <w:rPr>
                <w:rFonts w:ascii="Times New Roman" w:hAnsi="Times New Roman"/>
                <w:sz w:val="20"/>
                <w:szCs w:val="20"/>
              </w:rPr>
            </w:pPr>
          </w:p>
        </w:tc>
      </w:tr>
      <w:tr w:rsidR="004B1C2C" w:rsidRPr="008F4924" w:rsidTr="006F7BED">
        <w:trPr>
          <w:trHeight w:val="1765"/>
        </w:trPr>
        <w:tc>
          <w:tcPr>
            <w:tcW w:w="1563" w:type="dxa"/>
          </w:tcPr>
          <w:p w:rsidR="004B1C2C" w:rsidRDefault="004B1C2C" w:rsidP="004B1C2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871 от Протокол № 46/28.08.2026г.</w:t>
            </w:r>
            <w:r>
              <w:rPr>
                <w:rFonts w:ascii="Times New Roman" w:eastAsia="Times New Roman" w:hAnsi="Times New Roman"/>
                <w:b/>
                <w:i/>
                <w:sz w:val="20"/>
                <w:szCs w:val="20"/>
                <w:lang w:val="en-US" w:eastAsia="bg-BG"/>
              </w:rPr>
              <w:t>)</w:t>
            </w:r>
          </w:p>
          <w:p w:rsidR="004B1C2C" w:rsidRPr="00E614F4" w:rsidRDefault="004B1C2C" w:rsidP="004B1C2C">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4B1C2C" w:rsidRDefault="004B1C2C" w:rsidP="004B1C2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60</w:t>
            </w:r>
          </w:p>
        </w:tc>
        <w:tc>
          <w:tcPr>
            <w:tcW w:w="1597" w:type="dxa"/>
          </w:tcPr>
          <w:p w:rsidR="004B1C2C" w:rsidRDefault="004B1C2C" w:rsidP="008F4924">
            <w:pPr>
              <w:pStyle w:val="af1"/>
              <w:jc w:val="center"/>
              <w:rPr>
                <w:rFonts w:ascii="Times New Roman" w:hAnsi="Times New Roman"/>
                <w:sz w:val="20"/>
                <w:szCs w:val="20"/>
              </w:rPr>
            </w:pPr>
            <w:r>
              <w:rPr>
                <w:rFonts w:ascii="Times New Roman" w:hAnsi="Times New Roman"/>
                <w:sz w:val="20"/>
                <w:szCs w:val="20"/>
              </w:rPr>
              <w:t>1915</w:t>
            </w:r>
          </w:p>
          <w:p w:rsidR="004B1C2C" w:rsidRDefault="004B1C2C" w:rsidP="008F4924">
            <w:pPr>
              <w:pStyle w:val="af1"/>
              <w:jc w:val="center"/>
              <w:rPr>
                <w:rFonts w:ascii="Times New Roman" w:hAnsi="Times New Roman"/>
                <w:sz w:val="20"/>
                <w:szCs w:val="20"/>
              </w:rPr>
            </w:pPr>
            <w:r>
              <w:rPr>
                <w:rFonts w:ascii="Times New Roman" w:hAnsi="Times New Roman"/>
                <w:sz w:val="20"/>
                <w:szCs w:val="20"/>
              </w:rPr>
              <w:t>23.07.2026 г.</w:t>
            </w:r>
          </w:p>
        </w:tc>
        <w:tc>
          <w:tcPr>
            <w:tcW w:w="1255" w:type="dxa"/>
          </w:tcPr>
          <w:p w:rsidR="004B1C2C" w:rsidRDefault="004B1C2C"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4B1C2C" w:rsidRDefault="004B1C2C" w:rsidP="00D3488A">
            <w:pPr>
              <w:spacing w:after="0" w:line="240" w:lineRule="auto"/>
              <w:jc w:val="both"/>
              <w:rPr>
                <w:rFonts w:ascii="Times New Roman" w:eastAsia="Times New Roman" w:hAnsi="Times New Roman"/>
                <w:b/>
                <w:sz w:val="20"/>
                <w:szCs w:val="20"/>
                <w:lang w:eastAsia="bg-BG"/>
              </w:rPr>
            </w:pPr>
            <w:r w:rsidRPr="004B1C2C">
              <w:rPr>
                <w:rFonts w:ascii="Times New Roman" w:eastAsia="Times New Roman" w:hAnsi="Times New Roman"/>
                <w:b/>
                <w:sz w:val="20"/>
                <w:szCs w:val="20"/>
                <w:lang w:eastAsia="bg-BG"/>
              </w:rPr>
              <w:t xml:space="preserve">Поземлен имот с идентификатор 03928.210.19 </w:t>
            </w:r>
            <w:r w:rsidRPr="004B1C2C">
              <w:rPr>
                <w:rFonts w:ascii="Times New Roman" w:eastAsia="Times New Roman" w:hAnsi="Times New Roman"/>
                <w:sz w:val="20"/>
                <w:szCs w:val="20"/>
                <w:lang w:eastAsia="bg-BG"/>
              </w:rPr>
              <w:t>по кадастралната карта и кадастралните регистри на град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w:t>
            </w:r>
            <w:r w:rsidRPr="004B1C2C">
              <w:rPr>
                <w:rFonts w:ascii="Times New Roman" w:eastAsia="Times New Roman" w:hAnsi="Times New Roman"/>
                <w:b/>
                <w:sz w:val="20"/>
                <w:szCs w:val="20"/>
                <w:lang w:eastAsia="bg-BG"/>
              </w:rPr>
              <w:t>: Заповед № 18-2584-01.04.2016 г. на Началник на СГКК - Монтана</w:t>
            </w:r>
            <w:r w:rsidRPr="004B1C2C">
              <w:rPr>
                <w:rFonts w:ascii="Times New Roman" w:eastAsia="Times New Roman" w:hAnsi="Times New Roman"/>
                <w:sz w:val="20"/>
                <w:szCs w:val="20"/>
                <w:lang w:eastAsia="bg-BG"/>
              </w:rPr>
              <w:t xml:space="preserve">, Адрес на поземления имот: </w:t>
            </w:r>
            <w:r w:rsidRPr="004B1C2C">
              <w:rPr>
                <w:rFonts w:ascii="Times New Roman" w:eastAsia="Times New Roman" w:hAnsi="Times New Roman"/>
                <w:b/>
                <w:sz w:val="20"/>
                <w:szCs w:val="20"/>
                <w:lang w:eastAsia="bg-BG"/>
              </w:rPr>
              <w:t xml:space="preserve">гр. Берковица, местност “ПИЗДИЦА“, площ: 927 </w:t>
            </w:r>
            <w:proofErr w:type="spellStart"/>
            <w:r w:rsidRPr="004B1C2C">
              <w:rPr>
                <w:rFonts w:ascii="Times New Roman" w:eastAsia="Times New Roman" w:hAnsi="Times New Roman"/>
                <w:b/>
                <w:sz w:val="20"/>
                <w:szCs w:val="20"/>
                <w:lang w:eastAsia="bg-BG"/>
              </w:rPr>
              <w:t>кв.м</w:t>
            </w:r>
            <w:proofErr w:type="spellEnd"/>
            <w:r w:rsidRPr="004B1C2C">
              <w:rPr>
                <w:rFonts w:ascii="Times New Roman" w:eastAsia="Times New Roman" w:hAnsi="Times New Roman"/>
                <w:b/>
                <w:sz w:val="20"/>
                <w:szCs w:val="20"/>
                <w:lang w:eastAsia="bg-BG"/>
              </w:rPr>
              <w:t xml:space="preserve">., </w:t>
            </w:r>
            <w:r w:rsidRPr="004B1C2C">
              <w:rPr>
                <w:rFonts w:ascii="Times New Roman" w:eastAsia="Times New Roman" w:hAnsi="Times New Roman"/>
                <w:sz w:val="20"/>
                <w:szCs w:val="20"/>
                <w:lang w:eastAsia="bg-BG"/>
              </w:rPr>
              <w:t xml:space="preserve">Трайно предназначение на територията: </w:t>
            </w:r>
            <w:r w:rsidRPr="004B1C2C">
              <w:rPr>
                <w:rFonts w:ascii="Times New Roman" w:eastAsia="Times New Roman" w:hAnsi="Times New Roman"/>
                <w:b/>
                <w:sz w:val="20"/>
                <w:szCs w:val="20"/>
                <w:lang w:eastAsia="bg-BG"/>
              </w:rPr>
              <w:t>Земеделска</w:t>
            </w:r>
            <w:r w:rsidRPr="004B1C2C">
              <w:rPr>
                <w:rFonts w:ascii="Times New Roman" w:eastAsia="Times New Roman" w:hAnsi="Times New Roman"/>
                <w:sz w:val="20"/>
                <w:szCs w:val="20"/>
                <w:lang w:eastAsia="bg-BG"/>
              </w:rPr>
              <w:t xml:space="preserve">, Начин на трайно ползване: </w:t>
            </w:r>
            <w:r w:rsidRPr="004B1C2C">
              <w:rPr>
                <w:rFonts w:ascii="Times New Roman" w:eastAsia="Times New Roman" w:hAnsi="Times New Roman"/>
                <w:b/>
                <w:sz w:val="20"/>
                <w:szCs w:val="20"/>
                <w:lang w:eastAsia="bg-BG"/>
              </w:rPr>
              <w:t>Лозе</w:t>
            </w:r>
            <w:r w:rsidRPr="004B1C2C">
              <w:rPr>
                <w:rFonts w:ascii="Times New Roman" w:eastAsia="Times New Roman" w:hAnsi="Times New Roman"/>
                <w:sz w:val="20"/>
                <w:szCs w:val="20"/>
                <w:lang w:eastAsia="bg-BG"/>
              </w:rPr>
              <w:t xml:space="preserve">, Категория на земята: 9, Предишен идентификатор: </w:t>
            </w:r>
            <w:r w:rsidRPr="004B1C2C">
              <w:rPr>
                <w:rFonts w:ascii="Times New Roman" w:eastAsia="Times New Roman" w:hAnsi="Times New Roman"/>
                <w:b/>
                <w:sz w:val="20"/>
                <w:szCs w:val="20"/>
                <w:lang w:eastAsia="bg-BG"/>
              </w:rPr>
              <w:t>03928.209.1</w:t>
            </w:r>
            <w:r w:rsidRPr="004B1C2C">
              <w:rPr>
                <w:rFonts w:ascii="Times New Roman" w:eastAsia="Times New Roman" w:hAnsi="Times New Roman"/>
                <w:sz w:val="20"/>
                <w:szCs w:val="20"/>
                <w:lang w:eastAsia="bg-BG"/>
              </w:rPr>
              <w:t>, Номер по предходен план:</w:t>
            </w:r>
            <w:r w:rsidRPr="004B1C2C">
              <w:rPr>
                <w:rFonts w:ascii="Times New Roman" w:eastAsia="Times New Roman" w:hAnsi="Times New Roman"/>
                <w:b/>
                <w:sz w:val="20"/>
                <w:szCs w:val="20"/>
                <w:lang w:eastAsia="bg-BG"/>
              </w:rPr>
              <w:t xml:space="preserve"> 03928.210.19,</w:t>
            </w:r>
            <w:r w:rsidRPr="004B1C2C">
              <w:rPr>
                <w:rFonts w:ascii="Times New Roman" w:eastAsia="Times New Roman" w:hAnsi="Times New Roman"/>
                <w:sz w:val="20"/>
                <w:szCs w:val="20"/>
                <w:lang w:eastAsia="bg-BG"/>
              </w:rPr>
              <w:t xml:space="preserve"> Съседи: </w:t>
            </w:r>
            <w:r w:rsidRPr="004B1C2C">
              <w:rPr>
                <w:rFonts w:ascii="Times New Roman" w:eastAsia="Times New Roman" w:hAnsi="Times New Roman"/>
                <w:b/>
                <w:sz w:val="20"/>
                <w:szCs w:val="20"/>
                <w:lang w:eastAsia="bg-BG"/>
              </w:rPr>
              <w:t>03928.210.89, 03928.210.18, 03928.210.20, 03928.210.194.</w:t>
            </w:r>
          </w:p>
          <w:p w:rsidR="004B1C2C" w:rsidRPr="00D3488A" w:rsidRDefault="004B1C2C" w:rsidP="00D3488A">
            <w:pPr>
              <w:spacing w:after="0" w:line="240" w:lineRule="auto"/>
              <w:jc w:val="both"/>
              <w:rPr>
                <w:rFonts w:ascii="Times New Roman" w:eastAsia="Times New Roman" w:hAnsi="Times New Roman"/>
                <w:b/>
                <w:sz w:val="20"/>
                <w:szCs w:val="20"/>
                <w:lang w:eastAsia="bg-BG"/>
              </w:rPr>
            </w:pPr>
          </w:p>
        </w:tc>
      </w:tr>
      <w:tr w:rsidR="004B1C2C" w:rsidRPr="008F4924" w:rsidTr="006F7BED">
        <w:trPr>
          <w:trHeight w:val="1765"/>
        </w:trPr>
        <w:tc>
          <w:tcPr>
            <w:tcW w:w="1563" w:type="dxa"/>
          </w:tcPr>
          <w:p w:rsidR="004B1C2C" w:rsidRDefault="004B1C2C" w:rsidP="004B1C2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872 от Протокол № 46/28.08.2026г.</w:t>
            </w:r>
            <w:r>
              <w:rPr>
                <w:rFonts w:ascii="Times New Roman" w:eastAsia="Times New Roman" w:hAnsi="Times New Roman"/>
                <w:b/>
                <w:i/>
                <w:sz w:val="20"/>
                <w:szCs w:val="20"/>
                <w:lang w:val="en-US" w:eastAsia="bg-BG"/>
              </w:rPr>
              <w:t>)</w:t>
            </w:r>
          </w:p>
          <w:p w:rsidR="004B1C2C" w:rsidRPr="00E614F4" w:rsidRDefault="004B1C2C" w:rsidP="004B1C2C">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4B1C2C" w:rsidRDefault="004B1C2C" w:rsidP="004B1C2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61</w:t>
            </w:r>
          </w:p>
        </w:tc>
        <w:tc>
          <w:tcPr>
            <w:tcW w:w="1597" w:type="dxa"/>
          </w:tcPr>
          <w:p w:rsidR="004B1C2C" w:rsidRDefault="004B1C2C" w:rsidP="008F4924">
            <w:pPr>
              <w:pStyle w:val="af1"/>
              <w:jc w:val="center"/>
              <w:rPr>
                <w:rFonts w:ascii="Times New Roman" w:hAnsi="Times New Roman"/>
                <w:sz w:val="20"/>
                <w:szCs w:val="20"/>
              </w:rPr>
            </w:pPr>
            <w:r>
              <w:rPr>
                <w:rFonts w:ascii="Times New Roman" w:hAnsi="Times New Roman"/>
                <w:sz w:val="20"/>
                <w:szCs w:val="20"/>
              </w:rPr>
              <w:t>1916</w:t>
            </w:r>
          </w:p>
          <w:p w:rsidR="004B1C2C" w:rsidRDefault="004B1C2C" w:rsidP="008F4924">
            <w:pPr>
              <w:pStyle w:val="af1"/>
              <w:jc w:val="center"/>
              <w:rPr>
                <w:rFonts w:ascii="Times New Roman" w:hAnsi="Times New Roman"/>
                <w:sz w:val="20"/>
                <w:szCs w:val="20"/>
              </w:rPr>
            </w:pPr>
            <w:r>
              <w:rPr>
                <w:rFonts w:ascii="Times New Roman" w:hAnsi="Times New Roman"/>
                <w:sz w:val="20"/>
                <w:szCs w:val="20"/>
              </w:rPr>
              <w:t>23.07.2026 г.</w:t>
            </w:r>
          </w:p>
          <w:p w:rsidR="004B1C2C" w:rsidRDefault="004B1C2C" w:rsidP="008F4924">
            <w:pPr>
              <w:pStyle w:val="af1"/>
              <w:jc w:val="center"/>
              <w:rPr>
                <w:rFonts w:ascii="Times New Roman" w:hAnsi="Times New Roman"/>
                <w:sz w:val="20"/>
                <w:szCs w:val="20"/>
              </w:rPr>
            </w:pPr>
          </w:p>
        </w:tc>
        <w:tc>
          <w:tcPr>
            <w:tcW w:w="1255" w:type="dxa"/>
          </w:tcPr>
          <w:p w:rsidR="004B1C2C" w:rsidRDefault="004B1C2C"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4B1C2C" w:rsidRDefault="004B1C2C" w:rsidP="00D3488A">
            <w:pPr>
              <w:spacing w:after="0" w:line="240" w:lineRule="auto"/>
              <w:jc w:val="both"/>
              <w:rPr>
                <w:rFonts w:ascii="Times New Roman" w:eastAsia="Times New Roman" w:hAnsi="Times New Roman"/>
                <w:b/>
                <w:sz w:val="20"/>
                <w:szCs w:val="20"/>
                <w:lang w:eastAsia="bg-BG"/>
              </w:rPr>
            </w:pPr>
            <w:r w:rsidRPr="004B1C2C">
              <w:rPr>
                <w:rFonts w:ascii="Times New Roman" w:eastAsia="Times New Roman" w:hAnsi="Times New Roman"/>
                <w:b/>
                <w:sz w:val="20"/>
                <w:szCs w:val="20"/>
                <w:lang w:eastAsia="bg-BG"/>
              </w:rPr>
              <w:t xml:space="preserve">Поземлен имот с идентификатор 03928.210.20 </w:t>
            </w:r>
            <w:r w:rsidRPr="004B1C2C">
              <w:rPr>
                <w:rFonts w:ascii="Times New Roman" w:eastAsia="Times New Roman" w:hAnsi="Times New Roman"/>
                <w:sz w:val="20"/>
                <w:szCs w:val="20"/>
                <w:lang w:eastAsia="bg-BG"/>
              </w:rPr>
              <w:t>по кадастралната карта и кадастралните регистри на град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w:t>
            </w:r>
            <w:r w:rsidRPr="004B1C2C">
              <w:rPr>
                <w:rFonts w:ascii="Times New Roman" w:eastAsia="Times New Roman" w:hAnsi="Times New Roman"/>
                <w:b/>
                <w:sz w:val="20"/>
                <w:szCs w:val="20"/>
                <w:lang w:eastAsia="bg-BG"/>
              </w:rPr>
              <w:t>: Заповед № 18-2584-01.04.2016 г. на Началник на СГКК - Монтана</w:t>
            </w:r>
            <w:r w:rsidRPr="004B1C2C">
              <w:rPr>
                <w:rFonts w:ascii="Times New Roman" w:eastAsia="Times New Roman" w:hAnsi="Times New Roman"/>
                <w:sz w:val="20"/>
                <w:szCs w:val="20"/>
                <w:lang w:eastAsia="bg-BG"/>
              </w:rPr>
              <w:t xml:space="preserve">, Адрес на поземления имот: </w:t>
            </w:r>
            <w:r w:rsidRPr="004B1C2C">
              <w:rPr>
                <w:rFonts w:ascii="Times New Roman" w:eastAsia="Times New Roman" w:hAnsi="Times New Roman"/>
                <w:b/>
                <w:sz w:val="20"/>
                <w:szCs w:val="20"/>
                <w:lang w:eastAsia="bg-BG"/>
              </w:rPr>
              <w:t xml:space="preserve">гр. Берковица, местност “ПИЗДИЦА“, площ: 703 </w:t>
            </w:r>
            <w:proofErr w:type="spellStart"/>
            <w:r w:rsidRPr="004B1C2C">
              <w:rPr>
                <w:rFonts w:ascii="Times New Roman" w:eastAsia="Times New Roman" w:hAnsi="Times New Roman"/>
                <w:b/>
                <w:sz w:val="20"/>
                <w:szCs w:val="20"/>
                <w:lang w:eastAsia="bg-BG"/>
              </w:rPr>
              <w:t>кв.м</w:t>
            </w:r>
            <w:proofErr w:type="spellEnd"/>
            <w:r w:rsidRPr="004B1C2C">
              <w:rPr>
                <w:rFonts w:ascii="Times New Roman" w:eastAsia="Times New Roman" w:hAnsi="Times New Roman"/>
                <w:b/>
                <w:sz w:val="20"/>
                <w:szCs w:val="20"/>
                <w:lang w:eastAsia="bg-BG"/>
              </w:rPr>
              <w:t xml:space="preserve">., </w:t>
            </w:r>
            <w:r w:rsidRPr="004B1C2C">
              <w:rPr>
                <w:rFonts w:ascii="Times New Roman" w:eastAsia="Times New Roman" w:hAnsi="Times New Roman"/>
                <w:sz w:val="20"/>
                <w:szCs w:val="20"/>
                <w:lang w:eastAsia="bg-BG"/>
              </w:rPr>
              <w:t xml:space="preserve">Трайно предназначение на територията: </w:t>
            </w:r>
            <w:r w:rsidRPr="004B1C2C">
              <w:rPr>
                <w:rFonts w:ascii="Times New Roman" w:eastAsia="Times New Roman" w:hAnsi="Times New Roman"/>
                <w:b/>
                <w:sz w:val="20"/>
                <w:szCs w:val="20"/>
                <w:lang w:eastAsia="bg-BG"/>
              </w:rPr>
              <w:t>Земеделска</w:t>
            </w:r>
            <w:r w:rsidRPr="004B1C2C">
              <w:rPr>
                <w:rFonts w:ascii="Times New Roman" w:eastAsia="Times New Roman" w:hAnsi="Times New Roman"/>
                <w:sz w:val="20"/>
                <w:szCs w:val="20"/>
                <w:lang w:eastAsia="bg-BG"/>
              </w:rPr>
              <w:t xml:space="preserve">, Начин на трайно ползване: </w:t>
            </w:r>
            <w:r w:rsidRPr="004B1C2C">
              <w:rPr>
                <w:rFonts w:ascii="Times New Roman" w:eastAsia="Times New Roman" w:hAnsi="Times New Roman"/>
                <w:b/>
                <w:sz w:val="20"/>
                <w:szCs w:val="20"/>
                <w:lang w:eastAsia="bg-BG"/>
              </w:rPr>
              <w:t>Лозе</w:t>
            </w:r>
            <w:r w:rsidRPr="004B1C2C">
              <w:rPr>
                <w:rFonts w:ascii="Times New Roman" w:eastAsia="Times New Roman" w:hAnsi="Times New Roman"/>
                <w:sz w:val="20"/>
                <w:szCs w:val="20"/>
                <w:lang w:eastAsia="bg-BG"/>
              </w:rPr>
              <w:t xml:space="preserve">, Категория на земята: 9, Предишен идентификатор: </w:t>
            </w:r>
            <w:r w:rsidRPr="004B1C2C">
              <w:rPr>
                <w:rFonts w:ascii="Times New Roman" w:eastAsia="Times New Roman" w:hAnsi="Times New Roman"/>
                <w:b/>
                <w:sz w:val="20"/>
                <w:szCs w:val="20"/>
                <w:lang w:eastAsia="bg-BG"/>
              </w:rPr>
              <w:t>03928.209.1</w:t>
            </w:r>
            <w:r w:rsidRPr="004B1C2C">
              <w:rPr>
                <w:rFonts w:ascii="Times New Roman" w:eastAsia="Times New Roman" w:hAnsi="Times New Roman"/>
                <w:sz w:val="20"/>
                <w:szCs w:val="20"/>
                <w:lang w:eastAsia="bg-BG"/>
              </w:rPr>
              <w:t>, Номер по предходен план:</w:t>
            </w:r>
            <w:r w:rsidRPr="004B1C2C">
              <w:rPr>
                <w:rFonts w:ascii="Times New Roman" w:eastAsia="Times New Roman" w:hAnsi="Times New Roman"/>
                <w:b/>
                <w:sz w:val="20"/>
                <w:szCs w:val="20"/>
                <w:lang w:eastAsia="bg-BG"/>
              </w:rPr>
              <w:t xml:space="preserve"> 03928.210.20,</w:t>
            </w:r>
            <w:r w:rsidRPr="004B1C2C">
              <w:rPr>
                <w:rFonts w:ascii="Times New Roman" w:eastAsia="Times New Roman" w:hAnsi="Times New Roman"/>
                <w:sz w:val="20"/>
                <w:szCs w:val="20"/>
                <w:lang w:eastAsia="bg-BG"/>
              </w:rPr>
              <w:t xml:space="preserve"> Съседи: </w:t>
            </w:r>
            <w:r w:rsidRPr="004B1C2C">
              <w:rPr>
                <w:rFonts w:ascii="Times New Roman" w:eastAsia="Times New Roman" w:hAnsi="Times New Roman"/>
                <w:b/>
                <w:sz w:val="20"/>
                <w:szCs w:val="20"/>
                <w:lang w:eastAsia="bg-BG"/>
              </w:rPr>
              <w:t>03928.210.89, 03928.210.19, 03928.210.194.</w:t>
            </w:r>
          </w:p>
          <w:p w:rsidR="004B1C2C" w:rsidRPr="004B1C2C" w:rsidRDefault="004B1C2C" w:rsidP="00D3488A">
            <w:pPr>
              <w:spacing w:after="0" w:line="240" w:lineRule="auto"/>
              <w:jc w:val="both"/>
              <w:rPr>
                <w:rFonts w:ascii="Times New Roman" w:eastAsia="Times New Roman" w:hAnsi="Times New Roman"/>
                <w:b/>
                <w:sz w:val="20"/>
                <w:szCs w:val="20"/>
                <w:lang w:eastAsia="bg-BG"/>
              </w:rPr>
            </w:pPr>
          </w:p>
        </w:tc>
      </w:tr>
      <w:tr w:rsidR="004B1C2C" w:rsidRPr="008F4924" w:rsidTr="006F7BED">
        <w:trPr>
          <w:trHeight w:val="772"/>
        </w:trPr>
        <w:tc>
          <w:tcPr>
            <w:tcW w:w="1563" w:type="dxa"/>
          </w:tcPr>
          <w:p w:rsidR="004B1C2C" w:rsidRDefault="004B1C2C" w:rsidP="004B1C2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lastRenderedPageBreak/>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873 от Протокол № 46/28.08.2026г.</w:t>
            </w:r>
            <w:r>
              <w:rPr>
                <w:rFonts w:ascii="Times New Roman" w:eastAsia="Times New Roman" w:hAnsi="Times New Roman"/>
                <w:b/>
                <w:i/>
                <w:sz w:val="20"/>
                <w:szCs w:val="20"/>
                <w:lang w:val="en-US" w:eastAsia="bg-BG"/>
              </w:rPr>
              <w:t>)</w:t>
            </w:r>
          </w:p>
          <w:p w:rsidR="004B1C2C" w:rsidRPr="00E614F4" w:rsidRDefault="004B1C2C" w:rsidP="004B1C2C">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4B1C2C" w:rsidRDefault="004B1C2C" w:rsidP="004B1C2C">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62</w:t>
            </w:r>
          </w:p>
        </w:tc>
        <w:tc>
          <w:tcPr>
            <w:tcW w:w="1597" w:type="dxa"/>
          </w:tcPr>
          <w:p w:rsidR="004B1C2C" w:rsidRDefault="004B1C2C" w:rsidP="008F4924">
            <w:pPr>
              <w:pStyle w:val="af1"/>
              <w:jc w:val="center"/>
              <w:rPr>
                <w:rFonts w:ascii="Times New Roman" w:hAnsi="Times New Roman"/>
                <w:sz w:val="20"/>
                <w:szCs w:val="20"/>
              </w:rPr>
            </w:pPr>
            <w:r>
              <w:rPr>
                <w:rFonts w:ascii="Times New Roman" w:hAnsi="Times New Roman"/>
                <w:sz w:val="20"/>
                <w:szCs w:val="20"/>
              </w:rPr>
              <w:t>1904</w:t>
            </w:r>
          </w:p>
          <w:p w:rsidR="004B1C2C" w:rsidRDefault="004B1C2C" w:rsidP="008F4924">
            <w:pPr>
              <w:pStyle w:val="af1"/>
              <w:jc w:val="center"/>
              <w:rPr>
                <w:rFonts w:ascii="Times New Roman" w:hAnsi="Times New Roman"/>
                <w:sz w:val="20"/>
                <w:szCs w:val="20"/>
              </w:rPr>
            </w:pPr>
            <w:r>
              <w:rPr>
                <w:rFonts w:ascii="Times New Roman" w:hAnsi="Times New Roman"/>
                <w:sz w:val="20"/>
                <w:szCs w:val="20"/>
              </w:rPr>
              <w:t>08.06.2026 г.</w:t>
            </w:r>
          </w:p>
        </w:tc>
        <w:tc>
          <w:tcPr>
            <w:tcW w:w="1255" w:type="dxa"/>
          </w:tcPr>
          <w:p w:rsidR="004B1C2C" w:rsidRDefault="004B1C2C"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4B1C2C" w:rsidRPr="004B1C2C" w:rsidRDefault="004B1C2C" w:rsidP="00D83113">
            <w:pPr>
              <w:spacing w:after="0" w:line="240" w:lineRule="auto"/>
              <w:jc w:val="both"/>
              <w:rPr>
                <w:rFonts w:ascii="Times New Roman" w:eastAsia="Times New Roman" w:hAnsi="Times New Roman"/>
                <w:b/>
                <w:sz w:val="20"/>
                <w:szCs w:val="20"/>
                <w:lang w:eastAsia="bg-BG"/>
              </w:rPr>
            </w:pPr>
            <w:r w:rsidRPr="004B1C2C">
              <w:rPr>
                <w:rFonts w:ascii="Times New Roman" w:eastAsia="Times New Roman" w:hAnsi="Times New Roman"/>
                <w:b/>
                <w:sz w:val="20"/>
                <w:szCs w:val="20"/>
                <w:lang w:eastAsia="bg-BG"/>
              </w:rPr>
              <w:t xml:space="preserve">Поземлен имот с идентификатор 03928.209.171 </w:t>
            </w:r>
            <w:r w:rsidRPr="004B1C2C">
              <w:rPr>
                <w:rFonts w:ascii="Times New Roman" w:eastAsia="Times New Roman" w:hAnsi="Times New Roman"/>
                <w:sz w:val="20"/>
                <w:szCs w:val="20"/>
                <w:lang w:eastAsia="bg-BG"/>
              </w:rPr>
              <w:t>по кадастралната карта и кадастралните регистри на град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w:t>
            </w:r>
            <w:r w:rsidRPr="004B1C2C">
              <w:rPr>
                <w:rFonts w:ascii="Times New Roman" w:eastAsia="Times New Roman" w:hAnsi="Times New Roman"/>
                <w:b/>
                <w:sz w:val="20"/>
                <w:szCs w:val="20"/>
                <w:lang w:eastAsia="bg-BG"/>
              </w:rPr>
              <w:t>: Заповед № 18-2584-01.04.2016 г. на Началник на СГКК - Монтана</w:t>
            </w:r>
            <w:r w:rsidRPr="004B1C2C">
              <w:rPr>
                <w:rFonts w:ascii="Times New Roman" w:eastAsia="Times New Roman" w:hAnsi="Times New Roman"/>
                <w:sz w:val="20"/>
                <w:szCs w:val="20"/>
                <w:lang w:eastAsia="bg-BG"/>
              </w:rPr>
              <w:t xml:space="preserve">, Адрес на поземления имот: </w:t>
            </w:r>
            <w:r w:rsidRPr="004B1C2C">
              <w:rPr>
                <w:rFonts w:ascii="Times New Roman" w:eastAsia="Times New Roman" w:hAnsi="Times New Roman"/>
                <w:b/>
                <w:sz w:val="20"/>
                <w:szCs w:val="20"/>
                <w:lang w:eastAsia="bg-BG"/>
              </w:rPr>
              <w:t xml:space="preserve">гр. Берковица, местност “САРАНОВЕЦ“, площ: 1485 </w:t>
            </w:r>
            <w:proofErr w:type="spellStart"/>
            <w:r w:rsidRPr="004B1C2C">
              <w:rPr>
                <w:rFonts w:ascii="Times New Roman" w:eastAsia="Times New Roman" w:hAnsi="Times New Roman"/>
                <w:b/>
                <w:sz w:val="20"/>
                <w:szCs w:val="20"/>
                <w:lang w:eastAsia="bg-BG"/>
              </w:rPr>
              <w:t>кв.м</w:t>
            </w:r>
            <w:proofErr w:type="spellEnd"/>
            <w:r w:rsidRPr="004B1C2C">
              <w:rPr>
                <w:rFonts w:ascii="Times New Roman" w:eastAsia="Times New Roman" w:hAnsi="Times New Roman"/>
                <w:b/>
                <w:sz w:val="20"/>
                <w:szCs w:val="20"/>
                <w:lang w:eastAsia="bg-BG"/>
              </w:rPr>
              <w:t xml:space="preserve">., </w:t>
            </w:r>
            <w:r w:rsidRPr="004B1C2C">
              <w:rPr>
                <w:rFonts w:ascii="Times New Roman" w:eastAsia="Times New Roman" w:hAnsi="Times New Roman"/>
                <w:sz w:val="20"/>
                <w:szCs w:val="20"/>
                <w:lang w:eastAsia="bg-BG"/>
              </w:rPr>
              <w:t xml:space="preserve">Трайно предназначение на територията: </w:t>
            </w:r>
            <w:r w:rsidRPr="004B1C2C">
              <w:rPr>
                <w:rFonts w:ascii="Times New Roman" w:eastAsia="Times New Roman" w:hAnsi="Times New Roman"/>
                <w:b/>
                <w:sz w:val="20"/>
                <w:szCs w:val="20"/>
                <w:lang w:eastAsia="bg-BG"/>
              </w:rPr>
              <w:t>Земеделска</w:t>
            </w:r>
            <w:r w:rsidRPr="004B1C2C">
              <w:rPr>
                <w:rFonts w:ascii="Times New Roman" w:eastAsia="Times New Roman" w:hAnsi="Times New Roman"/>
                <w:sz w:val="20"/>
                <w:szCs w:val="20"/>
                <w:lang w:eastAsia="bg-BG"/>
              </w:rPr>
              <w:t xml:space="preserve">, Начин на трайно ползване: </w:t>
            </w:r>
            <w:r w:rsidRPr="004B1C2C">
              <w:rPr>
                <w:rFonts w:ascii="Times New Roman" w:eastAsia="Times New Roman" w:hAnsi="Times New Roman"/>
                <w:b/>
                <w:sz w:val="20"/>
                <w:szCs w:val="20"/>
                <w:lang w:eastAsia="bg-BG"/>
              </w:rPr>
              <w:t>Лозе</w:t>
            </w:r>
            <w:r w:rsidRPr="004B1C2C">
              <w:rPr>
                <w:rFonts w:ascii="Times New Roman" w:eastAsia="Times New Roman" w:hAnsi="Times New Roman"/>
                <w:sz w:val="20"/>
                <w:szCs w:val="20"/>
                <w:lang w:eastAsia="bg-BG"/>
              </w:rPr>
              <w:t xml:space="preserve">, Категория на земята: 9, Предишен идентификатор: </w:t>
            </w:r>
            <w:r w:rsidRPr="004B1C2C">
              <w:rPr>
                <w:rFonts w:ascii="Times New Roman" w:eastAsia="Times New Roman" w:hAnsi="Times New Roman"/>
                <w:b/>
                <w:sz w:val="20"/>
                <w:szCs w:val="20"/>
                <w:lang w:eastAsia="bg-BG"/>
              </w:rPr>
              <w:t>03928.210.1</w:t>
            </w:r>
            <w:r w:rsidRPr="004B1C2C">
              <w:rPr>
                <w:rFonts w:ascii="Times New Roman" w:eastAsia="Times New Roman" w:hAnsi="Times New Roman"/>
                <w:sz w:val="20"/>
                <w:szCs w:val="20"/>
                <w:lang w:eastAsia="bg-BG"/>
              </w:rPr>
              <w:t>, Номер по предходен план:</w:t>
            </w:r>
            <w:r w:rsidRPr="004B1C2C">
              <w:rPr>
                <w:rFonts w:ascii="Times New Roman" w:eastAsia="Times New Roman" w:hAnsi="Times New Roman"/>
                <w:b/>
                <w:sz w:val="20"/>
                <w:szCs w:val="20"/>
                <w:lang w:eastAsia="bg-BG"/>
              </w:rPr>
              <w:t xml:space="preserve"> 03928.209.171,</w:t>
            </w:r>
            <w:r w:rsidRPr="004B1C2C">
              <w:rPr>
                <w:rFonts w:ascii="Times New Roman" w:eastAsia="Times New Roman" w:hAnsi="Times New Roman"/>
                <w:sz w:val="20"/>
                <w:szCs w:val="20"/>
                <w:lang w:eastAsia="bg-BG"/>
              </w:rPr>
              <w:t xml:space="preserve"> Съседи: </w:t>
            </w:r>
            <w:r w:rsidRPr="004B1C2C">
              <w:rPr>
                <w:rFonts w:ascii="Times New Roman" w:eastAsia="Times New Roman" w:hAnsi="Times New Roman"/>
                <w:b/>
                <w:sz w:val="20"/>
                <w:szCs w:val="20"/>
                <w:lang w:eastAsia="bg-BG"/>
              </w:rPr>
              <w:t>03928.209.314, 03928.209.170, 03928.209.325.</w:t>
            </w:r>
          </w:p>
          <w:p w:rsidR="00D83113" w:rsidRPr="004B1C2C" w:rsidRDefault="00D83113" w:rsidP="00D3488A">
            <w:pPr>
              <w:spacing w:after="0" w:line="240" w:lineRule="auto"/>
              <w:jc w:val="both"/>
              <w:rPr>
                <w:rFonts w:ascii="Times New Roman" w:eastAsia="Times New Roman" w:hAnsi="Times New Roman"/>
                <w:b/>
                <w:sz w:val="20"/>
                <w:szCs w:val="20"/>
                <w:lang w:eastAsia="bg-BG"/>
              </w:rPr>
            </w:pPr>
          </w:p>
        </w:tc>
      </w:tr>
      <w:tr w:rsidR="00D83113" w:rsidRPr="008F4924" w:rsidTr="006F7BED">
        <w:trPr>
          <w:trHeight w:val="772"/>
        </w:trPr>
        <w:tc>
          <w:tcPr>
            <w:tcW w:w="1563" w:type="dxa"/>
          </w:tcPr>
          <w:p w:rsidR="00D83113" w:rsidRDefault="00D83113" w:rsidP="00D83113">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874 от Протокол № 46/28.08.2026г.</w:t>
            </w:r>
            <w:r>
              <w:rPr>
                <w:rFonts w:ascii="Times New Roman" w:eastAsia="Times New Roman" w:hAnsi="Times New Roman"/>
                <w:b/>
                <w:i/>
                <w:sz w:val="20"/>
                <w:szCs w:val="20"/>
                <w:lang w:val="en-US" w:eastAsia="bg-BG"/>
              </w:rPr>
              <w:t>)</w:t>
            </w:r>
          </w:p>
          <w:p w:rsidR="00D83113" w:rsidRPr="00E614F4" w:rsidRDefault="00D83113" w:rsidP="00D83113">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D83113" w:rsidRDefault="00D83113" w:rsidP="00D83113">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63</w:t>
            </w:r>
          </w:p>
        </w:tc>
        <w:tc>
          <w:tcPr>
            <w:tcW w:w="1597" w:type="dxa"/>
          </w:tcPr>
          <w:p w:rsidR="00D83113" w:rsidRDefault="00D83113" w:rsidP="008F4924">
            <w:pPr>
              <w:pStyle w:val="af1"/>
              <w:jc w:val="center"/>
              <w:rPr>
                <w:rFonts w:ascii="Times New Roman" w:hAnsi="Times New Roman"/>
                <w:sz w:val="20"/>
                <w:szCs w:val="20"/>
              </w:rPr>
            </w:pPr>
            <w:r>
              <w:rPr>
                <w:rFonts w:ascii="Times New Roman" w:hAnsi="Times New Roman"/>
                <w:sz w:val="20"/>
                <w:szCs w:val="20"/>
              </w:rPr>
              <w:t>1910</w:t>
            </w:r>
          </w:p>
          <w:p w:rsidR="00D83113" w:rsidRDefault="00D83113" w:rsidP="008F4924">
            <w:pPr>
              <w:pStyle w:val="af1"/>
              <w:jc w:val="center"/>
              <w:rPr>
                <w:rFonts w:ascii="Times New Roman" w:hAnsi="Times New Roman"/>
                <w:sz w:val="20"/>
                <w:szCs w:val="20"/>
              </w:rPr>
            </w:pPr>
            <w:r>
              <w:rPr>
                <w:rFonts w:ascii="Times New Roman" w:hAnsi="Times New Roman"/>
                <w:sz w:val="20"/>
                <w:szCs w:val="20"/>
              </w:rPr>
              <w:t>17.07.2026 г.</w:t>
            </w:r>
          </w:p>
        </w:tc>
        <w:tc>
          <w:tcPr>
            <w:tcW w:w="1255" w:type="dxa"/>
          </w:tcPr>
          <w:p w:rsidR="00D83113" w:rsidRDefault="00D83113"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D83113" w:rsidRPr="00D83113" w:rsidRDefault="00D83113" w:rsidP="00D83113">
            <w:pPr>
              <w:spacing w:after="0" w:line="240" w:lineRule="auto"/>
              <w:jc w:val="both"/>
              <w:rPr>
                <w:rFonts w:ascii="Times New Roman" w:eastAsia="Times New Roman" w:hAnsi="Times New Roman"/>
                <w:b/>
                <w:sz w:val="20"/>
                <w:szCs w:val="20"/>
                <w:lang w:eastAsia="bg-BG"/>
              </w:rPr>
            </w:pPr>
            <w:r w:rsidRPr="00D83113">
              <w:rPr>
                <w:rFonts w:ascii="Times New Roman" w:eastAsia="Times New Roman" w:hAnsi="Times New Roman"/>
                <w:b/>
                <w:sz w:val="20"/>
                <w:szCs w:val="20"/>
                <w:lang w:eastAsia="bg-BG"/>
              </w:rPr>
              <w:t xml:space="preserve">Поземлен имот с идентификатор 03928.222.459 </w:t>
            </w:r>
            <w:r w:rsidRPr="00D83113">
              <w:rPr>
                <w:rFonts w:ascii="Times New Roman" w:eastAsia="Times New Roman" w:hAnsi="Times New Roman"/>
                <w:sz w:val="20"/>
                <w:szCs w:val="20"/>
                <w:lang w:eastAsia="bg-BG"/>
              </w:rPr>
              <w:t>по кадастралната карта и кадастралните регистри на град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w:t>
            </w:r>
            <w:r w:rsidRPr="00D83113">
              <w:rPr>
                <w:rFonts w:ascii="Times New Roman" w:eastAsia="Times New Roman" w:hAnsi="Times New Roman"/>
                <w:b/>
                <w:sz w:val="20"/>
                <w:szCs w:val="20"/>
                <w:lang w:eastAsia="bg-BG"/>
              </w:rPr>
              <w:t>: Заповед № 14-12-301/21.10.2013 г. на Началник на СГКК - Монтана</w:t>
            </w:r>
            <w:r w:rsidRPr="00D83113">
              <w:rPr>
                <w:rFonts w:ascii="Times New Roman" w:eastAsia="Times New Roman" w:hAnsi="Times New Roman"/>
                <w:sz w:val="20"/>
                <w:szCs w:val="20"/>
                <w:lang w:eastAsia="bg-BG"/>
              </w:rPr>
              <w:t xml:space="preserve">, Адрес на поземления имот: </w:t>
            </w:r>
            <w:r w:rsidRPr="00D83113">
              <w:rPr>
                <w:rFonts w:ascii="Times New Roman" w:eastAsia="Times New Roman" w:hAnsi="Times New Roman"/>
                <w:b/>
                <w:sz w:val="20"/>
                <w:szCs w:val="20"/>
                <w:lang w:eastAsia="bg-BG"/>
              </w:rPr>
              <w:t xml:space="preserve">гр. Берковица, местност “ПАМУК БАИР“, площ: 600 </w:t>
            </w:r>
            <w:proofErr w:type="spellStart"/>
            <w:r w:rsidRPr="00D83113">
              <w:rPr>
                <w:rFonts w:ascii="Times New Roman" w:eastAsia="Times New Roman" w:hAnsi="Times New Roman"/>
                <w:b/>
                <w:sz w:val="20"/>
                <w:szCs w:val="20"/>
                <w:lang w:eastAsia="bg-BG"/>
              </w:rPr>
              <w:t>кв.м</w:t>
            </w:r>
            <w:proofErr w:type="spellEnd"/>
            <w:r w:rsidRPr="00D83113">
              <w:rPr>
                <w:rFonts w:ascii="Times New Roman" w:eastAsia="Times New Roman" w:hAnsi="Times New Roman"/>
                <w:b/>
                <w:sz w:val="20"/>
                <w:szCs w:val="20"/>
                <w:lang w:eastAsia="bg-BG"/>
              </w:rPr>
              <w:t xml:space="preserve">., </w:t>
            </w:r>
            <w:r w:rsidRPr="00D83113">
              <w:rPr>
                <w:rFonts w:ascii="Times New Roman" w:eastAsia="Times New Roman" w:hAnsi="Times New Roman"/>
                <w:sz w:val="20"/>
                <w:szCs w:val="20"/>
                <w:lang w:eastAsia="bg-BG"/>
              </w:rPr>
              <w:t xml:space="preserve">Трайно предназначение на територията: </w:t>
            </w:r>
            <w:r w:rsidRPr="00D83113">
              <w:rPr>
                <w:rFonts w:ascii="Times New Roman" w:eastAsia="Times New Roman" w:hAnsi="Times New Roman"/>
                <w:b/>
                <w:sz w:val="20"/>
                <w:szCs w:val="20"/>
                <w:lang w:eastAsia="bg-BG"/>
              </w:rPr>
              <w:t>Земеделска</w:t>
            </w:r>
            <w:r w:rsidRPr="00D83113">
              <w:rPr>
                <w:rFonts w:ascii="Times New Roman" w:eastAsia="Times New Roman" w:hAnsi="Times New Roman"/>
                <w:sz w:val="20"/>
                <w:szCs w:val="20"/>
                <w:lang w:eastAsia="bg-BG"/>
              </w:rPr>
              <w:t xml:space="preserve">, Начин на трайно ползване: </w:t>
            </w:r>
            <w:r w:rsidRPr="00D83113">
              <w:rPr>
                <w:rFonts w:ascii="Times New Roman" w:eastAsia="Times New Roman" w:hAnsi="Times New Roman"/>
                <w:b/>
                <w:sz w:val="20"/>
                <w:szCs w:val="20"/>
                <w:lang w:eastAsia="bg-BG"/>
              </w:rPr>
              <w:t>Нива</w:t>
            </w:r>
            <w:r w:rsidRPr="00D83113">
              <w:rPr>
                <w:rFonts w:ascii="Times New Roman" w:eastAsia="Times New Roman" w:hAnsi="Times New Roman"/>
                <w:sz w:val="20"/>
                <w:szCs w:val="20"/>
                <w:lang w:eastAsia="bg-BG"/>
              </w:rPr>
              <w:t xml:space="preserve">, Категория на земята: 0, Предишен идентификатор: </w:t>
            </w:r>
            <w:r w:rsidRPr="00D83113">
              <w:rPr>
                <w:rFonts w:ascii="Times New Roman" w:eastAsia="Times New Roman" w:hAnsi="Times New Roman"/>
                <w:b/>
                <w:sz w:val="20"/>
                <w:szCs w:val="20"/>
                <w:lang w:eastAsia="bg-BG"/>
              </w:rPr>
              <w:t>няма</w:t>
            </w:r>
            <w:r w:rsidRPr="00D83113">
              <w:rPr>
                <w:rFonts w:ascii="Times New Roman" w:eastAsia="Times New Roman" w:hAnsi="Times New Roman"/>
                <w:sz w:val="20"/>
                <w:szCs w:val="20"/>
                <w:lang w:eastAsia="bg-BG"/>
              </w:rPr>
              <w:t>, Номер по предходен план:</w:t>
            </w:r>
            <w:r w:rsidRPr="00D83113">
              <w:rPr>
                <w:rFonts w:ascii="Times New Roman" w:eastAsia="Times New Roman" w:hAnsi="Times New Roman"/>
                <w:b/>
                <w:sz w:val="20"/>
                <w:szCs w:val="20"/>
                <w:lang w:eastAsia="bg-BG"/>
              </w:rPr>
              <w:t xml:space="preserve"> 03928.222.459,</w:t>
            </w:r>
            <w:r w:rsidRPr="00D83113">
              <w:rPr>
                <w:rFonts w:ascii="Times New Roman" w:eastAsia="Times New Roman" w:hAnsi="Times New Roman"/>
                <w:sz w:val="20"/>
                <w:szCs w:val="20"/>
                <w:lang w:eastAsia="bg-BG"/>
              </w:rPr>
              <w:t xml:space="preserve"> Съседи: </w:t>
            </w:r>
            <w:r w:rsidRPr="00D83113">
              <w:rPr>
                <w:rFonts w:ascii="Times New Roman" w:eastAsia="Times New Roman" w:hAnsi="Times New Roman"/>
                <w:b/>
                <w:sz w:val="20"/>
                <w:szCs w:val="20"/>
                <w:lang w:eastAsia="bg-BG"/>
              </w:rPr>
              <w:t>03928.222.2340, 03928.222.254, 03928.222.251, 03928.222.233.</w:t>
            </w:r>
          </w:p>
          <w:p w:rsidR="00D83113" w:rsidRPr="004B1C2C" w:rsidRDefault="00D83113" w:rsidP="00D83113">
            <w:pPr>
              <w:spacing w:after="0" w:line="240" w:lineRule="auto"/>
              <w:jc w:val="both"/>
              <w:rPr>
                <w:rFonts w:ascii="Times New Roman" w:eastAsia="Times New Roman" w:hAnsi="Times New Roman"/>
                <w:b/>
                <w:sz w:val="20"/>
                <w:szCs w:val="20"/>
                <w:lang w:eastAsia="bg-BG"/>
              </w:rPr>
            </w:pPr>
          </w:p>
        </w:tc>
      </w:tr>
      <w:tr w:rsidR="00D83113" w:rsidRPr="008F4924" w:rsidTr="006F7BED">
        <w:trPr>
          <w:trHeight w:val="772"/>
        </w:trPr>
        <w:tc>
          <w:tcPr>
            <w:tcW w:w="1563" w:type="dxa"/>
          </w:tcPr>
          <w:p w:rsidR="00D83113" w:rsidRDefault="00D83113" w:rsidP="00D83113">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875 от Протокол № 46/28.08.2026г.</w:t>
            </w:r>
            <w:r>
              <w:rPr>
                <w:rFonts w:ascii="Times New Roman" w:eastAsia="Times New Roman" w:hAnsi="Times New Roman"/>
                <w:b/>
                <w:i/>
                <w:sz w:val="20"/>
                <w:szCs w:val="20"/>
                <w:lang w:val="en-US" w:eastAsia="bg-BG"/>
              </w:rPr>
              <w:t>)</w:t>
            </w:r>
          </w:p>
          <w:p w:rsidR="00D83113" w:rsidRPr="00E614F4" w:rsidRDefault="00D83113" w:rsidP="00D83113">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D83113" w:rsidRDefault="00D83113" w:rsidP="00D83113">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64</w:t>
            </w:r>
          </w:p>
        </w:tc>
        <w:tc>
          <w:tcPr>
            <w:tcW w:w="1597" w:type="dxa"/>
          </w:tcPr>
          <w:p w:rsidR="00D83113" w:rsidRDefault="00D83113" w:rsidP="008F4924">
            <w:pPr>
              <w:pStyle w:val="af1"/>
              <w:jc w:val="center"/>
              <w:rPr>
                <w:rFonts w:ascii="Times New Roman" w:hAnsi="Times New Roman"/>
                <w:sz w:val="20"/>
                <w:szCs w:val="20"/>
              </w:rPr>
            </w:pPr>
            <w:r>
              <w:rPr>
                <w:rFonts w:ascii="Times New Roman" w:hAnsi="Times New Roman"/>
                <w:sz w:val="20"/>
                <w:szCs w:val="20"/>
              </w:rPr>
              <w:t>1911</w:t>
            </w:r>
          </w:p>
          <w:p w:rsidR="00D83113" w:rsidRDefault="00D83113" w:rsidP="008F4924">
            <w:pPr>
              <w:pStyle w:val="af1"/>
              <w:jc w:val="center"/>
              <w:rPr>
                <w:rFonts w:ascii="Times New Roman" w:hAnsi="Times New Roman"/>
                <w:sz w:val="20"/>
                <w:szCs w:val="20"/>
              </w:rPr>
            </w:pPr>
            <w:r>
              <w:rPr>
                <w:rFonts w:ascii="Times New Roman" w:hAnsi="Times New Roman"/>
                <w:sz w:val="20"/>
                <w:szCs w:val="20"/>
              </w:rPr>
              <w:t>17.07.2026 г.</w:t>
            </w:r>
          </w:p>
        </w:tc>
        <w:tc>
          <w:tcPr>
            <w:tcW w:w="1255" w:type="dxa"/>
          </w:tcPr>
          <w:p w:rsidR="00D83113" w:rsidRDefault="00D83113"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D83113" w:rsidRPr="00D83113" w:rsidRDefault="00D83113" w:rsidP="00D83113">
            <w:pPr>
              <w:spacing w:after="0" w:line="240" w:lineRule="auto"/>
              <w:jc w:val="both"/>
              <w:rPr>
                <w:rFonts w:ascii="Times New Roman" w:eastAsia="Times New Roman" w:hAnsi="Times New Roman"/>
                <w:b/>
                <w:sz w:val="20"/>
                <w:szCs w:val="20"/>
                <w:lang w:eastAsia="bg-BG"/>
              </w:rPr>
            </w:pPr>
            <w:r w:rsidRPr="00D83113">
              <w:rPr>
                <w:rFonts w:ascii="Times New Roman" w:eastAsia="Times New Roman" w:hAnsi="Times New Roman"/>
                <w:b/>
                <w:sz w:val="20"/>
                <w:szCs w:val="20"/>
                <w:lang w:eastAsia="bg-BG"/>
              </w:rPr>
              <w:t xml:space="preserve">Поземлен имот с идентификатор 03928.222.467 </w:t>
            </w:r>
            <w:r w:rsidRPr="00D83113">
              <w:rPr>
                <w:rFonts w:ascii="Times New Roman" w:eastAsia="Times New Roman" w:hAnsi="Times New Roman"/>
                <w:sz w:val="20"/>
                <w:szCs w:val="20"/>
                <w:lang w:eastAsia="bg-BG"/>
              </w:rPr>
              <w:t>по кадастралната карта и кадастралните регистри на град Берковица, област Монтана, одобрени със Заповед РД-18-84/09.09.2008 г. на Изпълнителен Директор на АГКК, Последно изменение на кадастралната карта и кадастралните регистри, засягащо поземления имот</w:t>
            </w:r>
            <w:r w:rsidRPr="00D83113">
              <w:rPr>
                <w:rFonts w:ascii="Times New Roman" w:eastAsia="Times New Roman" w:hAnsi="Times New Roman"/>
                <w:b/>
                <w:sz w:val="20"/>
                <w:szCs w:val="20"/>
                <w:lang w:eastAsia="bg-BG"/>
              </w:rPr>
              <w:t>: Заповед № 14-12-301/21.10.2013 г. на Началник на СГКК - Монтана</w:t>
            </w:r>
            <w:r w:rsidRPr="00D83113">
              <w:rPr>
                <w:rFonts w:ascii="Times New Roman" w:eastAsia="Times New Roman" w:hAnsi="Times New Roman"/>
                <w:sz w:val="20"/>
                <w:szCs w:val="20"/>
                <w:lang w:eastAsia="bg-BG"/>
              </w:rPr>
              <w:t xml:space="preserve">, Адрес на поземления имот: </w:t>
            </w:r>
            <w:r w:rsidRPr="00D83113">
              <w:rPr>
                <w:rFonts w:ascii="Times New Roman" w:eastAsia="Times New Roman" w:hAnsi="Times New Roman"/>
                <w:b/>
                <w:sz w:val="20"/>
                <w:szCs w:val="20"/>
                <w:lang w:eastAsia="bg-BG"/>
              </w:rPr>
              <w:t xml:space="preserve">гр. Берковица, местност “ПАМУК БАИР“, площ: 3755 </w:t>
            </w:r>
            <w:proofErr w:type="spellStart"/>
            <w:r w:rsidRPr="00D83113">
              <w:rPr>
                <w:rFonts w:ascii="Times New Roman" w:eastAsia="Times New Roman" w:hAnsi="Times New Roman"/>
                <w:b/>
                <w:sz w:val="20"/>
                <w:szCs w:val="20"/>
                <w:lang w:eastAsia="bg-BG"/>
              </w:rPr>
              <w:t>кв.м</w:t>
            </w:r>
            <w:proofErr w:type="spellEnd"/>
            <w:r w:rsidRPr="00D83113">
              <w:rPr>
                <w:rFonts w:ascii="Times New Roman" w:eastAsia="Times New Roman" w:hAnsi="Times New Roman"/>
                <w:b/>
                <w:sz w:val="20"/>
                <w:szCs w:val="20"/>
                <w:lang w:eastAsia="bg-BG"/>
              </w:rPr>
              <w:t xml:space="preserve">., </w:t>
            </w:r>
            <w:r w:rsidRPr="00D83113">
              <w:rPr>
                <w:rFonts w:ascii="Times New Roman" w:eastAsia="Times New Roman" w:hAnsi="Times New Roman"/>
                <w:sz w:val="20"/>
                <w:szCs w:val="20"/>
                <w:lang w:eastAsia="bg-BG"/>
              </w:rPr>
              <w:t xml:space="preserve">Трайно предназначение на територията: </w:t>
            </w:r>
            <w:r w:rsidRPr="00D83113">
              <w:rPr>
                <w:rFonts w:ascii="Times New Roman" w:eastAsia="Times New Roman" w:hAnsi="Times New Roman"/>
                <w:b/>
                <w:sz w:val="20"/>
                <w:szCs w:val="20"/>
                <w:lang w:eastAsia="bg-BG"/>
              </w:rPr>
              <w:t>Земеделска</w:t>
            </w:r>
            <w:r w:rsidRPr="00D83113">
              <w:rPr>
                <w:rFonts w:ascii="Times New Roman" w:eastAsia="Times New Roman" w:hAnsi="Times New Roman"/>
                <w:sz w:val="20"/>
                <w:szCs w:val="20"/>
                <w:lang w:eastAsia="bg-BG"/>
              </w:rPr>
              <w:t xml:space="preserve">, Начин на трайно ползване: </w:t>
            </w:r>
            <w:r w:rsidRPr="00D83113">
              <w:rPr>
                <w:rFonts w:ascii="Times New Roman" w:eastAsia="Times New Roman" w:hAnsi="Times New Roman"/>
                <w:b/>
                <w:sz w:val="20"/>
                <w:szCs w:val="20"/>
                <w:lang w:eastAsia="bg-BG"/>
              </w:rPr>
              <w:t>Лозе</w:t>
            </w:r>
            <w:r w:rsidRPr="00D83113">
              <w:rPr>
                <w:rFonts w:ascii="Times New Roman" w:eastAsia="Times New Roman" w:hAnsi="Times New Roman"/>
                <w:sz w:val="20"/>
                <w:szCs w:val="20"/>
                <w:lang w:eastAsia="bg-BG"/>
              </w:rPr>
              <w:t xml:space="preserve">, Категория на земята: 8, Предишен идентификатор: </w:t>
            </w:r>
            <w:r w:rsidRPr="00D83113">
              <w:rPr>
                <w:rFonts w:ascii="Times New Roman" w:eastAsia="Times New Roman" w:hAnsi="Times New Roman"/>
                <w:b/>
                <w:sz w:val="20"/>
                <w:szCs w:val="20"/>
                <w:lang w:eastAsia="bg-BG"/>
              </w:rPr>
              <w:t>няма</w:t>
            </w:r>
            <w:r w:rsidRPr="00D83113">
              <w:rPr>
                <w:rFonts w:ascii="Times New Roman" w:eastAsia="Times New Roman" w:hAnsi="Times New Roman"/>
                <w:sz w:val="20"/>
                <w:szCs w:val="20"/>
                <w:lang w:eastAsia="bg-BG"/>
              </w:rPr>
              <w:t>, Номер по предходен план:</w:t>
            </w:r>
            <w:r w:rsidRPr="00D83113">
              <w:rPr>
                <w:rFonts w:ascii="Times New Roman" w:eastAsia="Times New Roman" w:hAnsi="Times New Roman"/>
                <w:b/>
                <w:sz w:val="20"/>
                <w:szCs w:val="20"/>
                <w:lang w:eastAsia="bg-BG"/>
              </w:rPr>
              <w:t xml:space="preserve"> 03928.222.467,</w:t>
            </w:r>
            <w:r w:rsidRPr="00D83113">
              <w:rPr>
                <w:rFonts w:ascii="Times New Roman" w:eastAsia="Times New Roman" w:hAnsi="Times New Roman"/>
                <w:sz w:val="20"/>
                <w:szCs w:val="20"/>
                <w:lang w:eastAsia="bg-BG"/>
              </w:rPr>
              <w:t xml:space="preserve"> Съседи: </w:t>
            </w:r>
            <w:r w:rsidRPr="00D83113">
              <w:rPr>
                <w:rFonts w:ascii="Times New Roman" w:eastAsia="Times New Roman" w:hAnsi="Times New Roman"/>
                <w:b/>
                <w:sz w:val="20"/>
                <w:szCs w:val="20"/>
                <w:lang w:eastAsia="bg-BG"/>
              </w:rPr>
              <w:t>03928.222.469, 03928.45.14, 03928.45.13, 03928.222.466,</w:t>
            </w:r>
            <w:r w:rsidRPr="00D83113">
              <w:rPr>
                <w:rFonts w:ascii="Times New Roman" w:eastAsia="Times New Roman" w:hAnsi="Times New Roman"/>
                <w:sz w:val="20"/>
                <w:szCs w:val="20"/>
                <w:lang w:eastAsia="bg-BG"/>
              </w:rPr>
              <w:t xml:space="preserve"> </w:t>
            </w:r>
            <w:r w:rsidRPr="00D83113">
              <w:rPr>
                <w:rFonts w:ascii="Times New Roman" w:eastAsia="Times New Roman" w:hAnsi="Times New Roman"/>
                <w:b/>
                <w:sz w:val="20"/>
                <w:szCs w:val="20"/>
                <w:lang w:eastAsia="bg-BG"/>
              </w:rPr>
              <w:t>03928.222.468, 03928.222.255, 03928.45.26, 03928.222.247, 03928.222.246.</w:t>
            </w:r>
          </w:p>
          <w:p w:rsidR="00D83113" w:rsidRPr="00D83113" w:rsidRDefault="00D83113" w:rsidP="00D83113">
            <w:pPr>
              <w:spacing w:after="0" w:line="240" w:lineRule="auto"/>
              <w:ind w:firstLine="708"/>
              <w:jc w:val="both"/>
              <w:rPr>
                <w:rFonts w:ascii="Times New Roman" w:eastAsia="Times New Roman" w:hAnsi="Times New Roman"/>
                <w:b/>
                <w:sz w:val="20"/>
                <w:szCs w:val="20"/>
                <w:lang w:eastAsia="bg-BG"/>
              </w:rPr>
            </w:pPr>
          </w:p>
        </w:tc>
      </w:tr>
      <w:tr w:rsidR="00D83113" w:rsidRPr="008F4924" w:rsidTr="006F7BED">
        <w:trPr>
          <w:trHeight w:val="772"/>
        </w:trPr>
        <w:tc>
          <w:tcPr>
            <w:tcW w:w="1563" w:type="dxa"/>
          </w:tcPr>
          <w:p w:rsidR="00D83113" w:rsidRDefault="00D83113" w:rsidP="00D83113">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876 от Протокол № 46/28.08.2026г.</w:t>
            </w:r>
            <w:r>
              <w:rPr>
                <w:rFonts w:ascii="Times New Roman" w:eastAsia="Times New Roman" w:hAnsi="Times New Roman"/>
                <w:b/>
                <w:i/>
                <w:sz w:val="20"/>
                <w:szCs w:val="20"/>
                <w:lang w:val="en-US" w:eastAsia="bg-BG"/>
              </w:rPr>
              <w:t>)</w:t>
            </w:r>
          </w:p>
          <w:p w:rsidR="00D83113" w:rsidRPr="00E614F4" w:rsidRDefault="00D83113" w:rsidP="00D83113">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D83113" w:rsidRDefault="00D83113" w:rsidP="00D83113">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65</w:t>
            </w:r>
          </w:p>
        </w:tc>
        <w:tc>
          <w:tcPr>
            <w:tcW w:w="1597" w:type="dxa"/>
          </w:tcPr>
          <w:p w:rsidR="00D83113" w:rsidRDefault="00D83113" w:rsidP="008F4924">
            <w:pPr>
              <w:pStyle w:val="af1"/>
              <w:jc w:val="center"/>
              <w:rPr>
                <w:rFonts w:ascii="Times New Roman" w:hAnsi="Times New Roman"/>
                <w:sz w:val="20"/>
                <w:szCs w:val="20"/>
              </w:rPr>
            </w:pPr>
            <w:r>
              <w:rPr>
                <w:rFonts w:ascii="Times New Roman" w:hAnsi="Times New Roman"/>
                <w:sz w:val="20"/>
                <w:szCs w:val="20"/>
              </w:rPr>
              <w:t>1907</w:t>
            </w:r>
          </w:p>
          <w:p w:rsidR="00D83113" w:rsidRDefault="00D83113" w:rsidP="008F4924">
            <w:pPr>
              <w:pStyle w:val="af1"/>
              <w:jc w:val="center"/>
              <w:rPr>
                <w:rFonts w:ascii="Times New Roman" w:hAnsi="Times New Roman"/>
                <w:sz w:val="20"/>
                <w:szCs w:val="20"/>
              </w:rPr>
            </w:pPr>
            <w:r>
              <w:rPr>
                <w:rFonts w:ascii="Times New Roman" w:hAnsi="Times New Roman"/>
                <w:sz w:val="20"/>
                <w:szCs w:val="20"/>
              </w:rPr>
              <w:t>14.07.2026 г.</w:t>
            </w:r>
          </w:p>
        </w:tc>
        <w:tc>
          <w:tcPr>
            <w:tcW w:w="1255" w:type="dxa"/>
          </w:tcPr>
          <w:p w:rsidR="00D83113" w:rsidRDefault="00D83113"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D83113" w:rsidRPr="00D83113" w:rsidRDefault="00D83113" w:rsidP="00D83113">
            <w:pPr>
              <w:spacing w:after="0" w:line="240" w:lineRule="auto"/>
              <w:jc w:val="both"/>
              <w:rPr>
                <w:rFonts w:ascii="Times New Roman" w:eastAsia="Times New Roman" w:hAnsi="Times New Roman"/>
                <w:b/>
                <w:sz w:val="20"/>
                <w:szCs w:val="20"/>
                <w:lang w:eastAsia="bg-BG"/>
              </w:rPr>
            </w:pPr>
            <w:r w:rsidRPr="00D83113">
              <w:rPr>
                <w:rFonts w:ascii="Times New Roman" w:eastAsia="Times New Roman" w:hAnsi="Times New Roman"/>
                <w:b/>
                <w:sz w:val="20"/>
                <w:szCs w:val="20"/>
                <w:lang w:eastAsia="bg-BG"/>
              </w:rPr>
              <w:t xml:space="preserve">Поземлен имот с идентификатор 38131.42.11 </w:t>
            </w:r>
            <w:r w:rsidRPr="00D83113">
              <w:rPr>
                <w:rFonts w:ascii="Times New Roman" w:eastAsia="Times New Roman" w:hAnsi="Times New Roman"/>
                <w:sz w:val="20"/>
                <w:szCs w:val="20"/>
                <w:lang w:eastAsia="bg-BG"/>
              </w:rPr>
              <w:t>по кадастралната карта и кадастралните регистри на село Комарево, община Берковица, област Монтана, одобрени със Заповед РД-18-1824/07.11.2018 г. на Изпълнителен Директор на АГКК, Последно изменение на кадастралната карта и кадастралните регистри, засягащо поземления имот</w:t>
            </w:r>
            <w:r w:rsidRPr="00D83113">
              <w:rPr>
                <w:rFonts w:ascii="Times New Roman" w:eastAsia="Times New Roman" w:hAnsi="Times New Roman"/>
                <w:b/>
                <w:sz w:val="20"/>
                <w:szCs w:val="20"/>
                <w:lang w:eastAsia="bg-BG"/>
              </w:rPr>
              <w:t>: няма извършено изменение на КККР със заповед</w:t>
            </w:r>
            <w:r w:rsidRPr="00D83113">
              <w:rPr>
                <w:rFonts w:ascii="Times New Roman" w:eastAsia="Times New Roman" w:hAnsi="Times New Roman"/>
                <w:sz w:val="20"/>
                <w:szCs w:val="20"/>
                <w:lang w:eastAsia="bg-BG"/>
              </w:rPr>
              <w:t xml:space="preserve">, Адрес на поземления имот: </w:t>
            </w:r>
            <w:r w:rsidRPr="00D83113">
              <w:rPr>
                <w:rFonts w:ascii="Times New Roman" w:eastAsia="Times New Roman" w:hAnsi="Times New Roman"/>
                <w:b/>
                <w:sz w:val="20"/>
                <w:szCs w:val="20"/>
                <w:lang w:eastAsia="bg-BG"/>
              </w:rPr>
              <w:t xml:space="preserve">с. Комарево, местност “БЪРЗИЯ“, площ: 1106 </w:t>
            </w:r>
            <w:proofErr w:type="spellStart"/>
            <w:r w:rsidRPr="00D83113">
              <w:rPr>
                <w:rFonts w:ascii="Times New Roman" w:eastAsia="Times New Roman" w:hAnsi="Times New Roman"/>
                <w:b/>
                <w:sz w:val="20"/>
                <w:szCs w:val="20"/>
                <w:lang w:eastAsia="bg-BG"/>
              </w:rPr>
              <w:t>кв.м</w:t>
            </w:r>
            <w:proofErr w:type="spellEnd"/>
            <w:r w:rsidRPr="00D83113">
              <w:rPr>
                <w:rFonts w:ascii="Times New Roman" w:eastAsia="Times New Roman" w:hAnsi="Times New Roman"/>
                <w:b/>
                <w:sz w:val="20"/>
                <w:szCs w:val="20"/>
                <w:lang w:eastAsia="bg-BG"/>
              </w:rPr>
              <w:t xml:space="preserve">., </w:t>
            </w:r>
            <w:r w:rsidRPr="00D83113">
              <w:rPr>
                <w:rFonts w:ascii="Times New Roman" w:eastAsia="Times New Roman" w:hAnsi="Times New Roman"/>
                <w:sz w:val="20"/>
                <w:szCs w:val="20"/>
                <w:lang w:eastAsia="bg-BG"/>
              </w:rPr>
              <w:t xml:space="preserve">Трайно предназначение на територията: </w:t>
            </w:r>
            <w:r w:rsidRPr="00D83113">
              <w:rPr>
                <w:rFonts w:ascii="Times New Roman" w:eastAsia="Times New Roman" w:hAnsi="Times New Roman"/>
                <w:b/>
                <w:sz w:val="20"/>
                <w:szCs w:val="20"/>
                <w:lang w:eastAsia="bg-BG"/>
              </w:rPr>
              <w:t>Земеделска</w:t>
            </w:r>
            <w:r w:rsidRPr="00D83113">
              <w:rPr>
                <w:rFonts w:ascii="Times New Roman" w:eastAsia="Times New Roman" w:hAnsi="Times New Roman"/>
                <w:sz w:val="20"/>
                <w:szCs w:val="20"/>
                <w:lang w:eastAsia="bg-BG"/>
              </w:rPr>
              <w:t xml:space="preserve">, Начин на трайно ползване: </w:t>
            </w:r>
            <w:r w:rsidRPr="00D83113">
              <w:rPr>
                <w:rFonts w:ascii="Times New Roman" w:eastAsia="Times New Roman" w:hAnsi="Times New Roman"/>
                <w:b/>
                <w:sz w:val="20"/>
                <w:szCs w:val="20"/>
                <w:lang w:eastAsia="bg-BG"/>
              </w:rPr>
              <w:t>Друг вид земеделска земя</w:t>
            </w:r>
            <w:r w:rsidRPr="00D83113">
              <w:rPr>
                <w:rFonts w:ascii="Times New Roman" w:eastAsia="Times New Roman" w:hAnsi="Times New Roman"/>
                <w:sz w:val="20"/>
                <w:szCs w:val="20"/>
                <w:lang w:eastAsia="bg-BG"/>
              </w:rPr>
              <w:t xml:space="preserve">, Категория на земята: 10, Предишен идентификатор: </w:t>
            </w:r>
            <w:r w:rsidRPr="00D83113">
              <w:rPr>
                <w:rFonts w:ascii="Times New Roman" w:eastAsia="Times New Roman" w:hAnsi="Times New Roman"/>
                <w:b/>
                <w:sz w:val="20"/>
                <w:szCs w:val="20"/>
                <w:lang w:eastAsia="bg-BG"/>
              </w:rPr>
              <w:t>няма</w:t>
            </w:r>
            <w:r w:rsidRPr="00D83113">
              <w:rPr>
                <w:rFonts w:ascii="Times New Roman" w:eastAsia="Times New Roman" w:hAnsi="Times New Roman"/>
                <w:sz w:val="20"/>
                <w:szCs w:val="20"/>
                <w:lang w:eastAsia="bg-BG"/>
              </w:rPr>
              <w:t>, Номер по предходен план:</w:t>
            </w:r>
            <w:r w:rsidRPr="00D83113">
              <w:rPr>
                <w:rFonts w:ascii="Times New Roman" w:eastAsia="Times New Roman" w:hAnsi="Times New Roman"/>
                <w:b/>
                <w:sz w:val="20"/>
                <w:szCs w:val="20"/>
                <w:lang w:eastAsia="bg-BG"/>
              </w:rPr>
              <w:t xml:space="preserve"> 042011,</w:t>
            </w:r>
            <w:r w:rsidRPr="00D83113">
              <w:rPr>
                <w:rFonts w:ascii="Times New Roman" w:eastAsia="Times New Roman" w:hAnsi="Times New Roman"/>
                <w:sz w:val="20"/>
                <w:szCs w:val="20"/>
                <w:lang w:eastAsia="bg-BG"/>
              </w:rPr>
              <w:t xml:space="preserve"> Съседи: </w:t>
            </w:r>
            <w:r w:rsidRPr="00D83113">
              <w:rPr>
                <w:rFonts w:ascii="Times New Roman" w:eastAsia="Times New Roman" w:hAnsi="Times New Roman"/>
                <w:b/>
                <w:sz w:val="20"/>
                <w:szCs w:val="20"/>
                <w:lang w:eastAsia="bg-BG"/>
              </w:rPr>
              <w:t>38131.42.24, 38131.42.14, 38131.42.25.</w:t>
            </w:r>
          </w:p>
          <w:p w:rsidR="00D83113" w:rsidRPr="00D83113" w:rsidRDefault="00D83113" w:rsidP="00D83113">
            <w:pPr>
              <w:spacing w:after="0" w:line="240" w:lineRule="auto"/>
              <w:jc w:val="both"/>
              <w:rPr>
                <w:rFonts w:ascii="Times New Roman" w:eastAsia="Times New Roman" w:hAnsi="Times New Roman"/>
                <w:b/>
                <w:sz w:val="20"/>
                <w:szCs w:val="20"/>
                <w:lang w:eastAsia="bg-BG"/>
              </w:rPr>
            </w:pPr>
          </w:p>
        </w:tc>
      </w:tr>
      <w:tr w:rsidR="006F7BED" w:rsidRPr="008F4924" w:rsidTr="006F7BED">
        <w:trPr>
          <w:trHeight w:val="772"/>
        </w:trPr>
        <w:tc>
          <w:tcPr>
            <w:tcW w:w="1563" w:type="dxa"/>
          </w:tcPr>
          <w:p w:rsidR="006F7BED" w:rsidRDefault="006F7BED" w:rsidP="006F7BED">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b/>
                <w:i/>
                <w:sz w:val="20"/>
                <w:szCs w:val="20"/>
                <w:lang w:val="en-US" w:eastAsia="bg-BG"/>
              </w:rPr>
              <w:lastRenderedPageBreak/>
              <w:t>(</w:t>
            </w:r>
            <w:proofErr w:type="gramStart"/>
            <w:r>
              <w:rPr>
                <w:rFonts w:ascii="Times New Roman" w:eastAsia="Times New Roman" w:hAnsi="Times New Roman"/>
                <w:b/>
                <w:i/>
                <w:sz w:val="20"/>
                <w:szCs w:val="20"/>
                <w:lang w:eastAsia="bg-BG"/>
              </w:rPr>
              <w:t>допълнена</w:t>
            </w:r>
            <w:proofErr w:type="gramEnd"/>
            <w:r>
              <w:rPr>
                <w:rFonts w:ascii="Times New Roman" w:eastAsia="Times New Roman" w:hAnsi="Times New Roman"/>
                <w:b/>
                <w:i/>
                <w:sz w:val="20"/>
                <w:szCs w:val="20"/>
                <w:lang w:eastAsia="bg-BG"/>
              </w:rPr>
              <w:t xml:space="preserve"> с Решение №  905 от Протокол № 47/18.09</w:t>
            </w:r>
            <w:r>
              <w:rPr>
                <w:rFonts w:ascii="Times New Roman" w:eastAsia="Times New Roman" w:hAnsi="Times New Roman"/>
                <w:b/>
                <w:i/>
                <w:sz w:val="20"/>
                <w:szCs w:val="20"/>
                <w:lang w:eastAsia="bg-BG"/>
              </w:rPr>
              <w:t>.2026г.</w:t>
            </w:r>
            <w:r>
              <w:rPr>
                <w:rFonts w:ascii="Times New Roman" w:eastAsia="Times New Roman" w:hAnsi="Times New Roman"/>
                <w:b/>
                <w:i/>
                <w:sz w:val="20"/>
                <w:szCs w:val="20"/>
                <w:lang w:val="en-US" w:eastAsia="bg-BG"/>
              </w:rPr>
              <w:t>)</w:t>
            </w:r>
          </w:p>
          <w:p w:rsidR="006F7BED" w:rsidRPr="00E614F4" w:rsidRDefault="006F7BED" w:rsidP="006F7BED">
            <w:pPr>
              <w:tabs>
                <w:tab w:val="center" w:pos="4536"/>
                <w:tab w:val="right" w:pos="9072"/>
              </w:tabs>
              <w:spacing w:after="0" w:line="240" w:lineRule="auto"/>
              <w:jc w:val="center"/>
              <w:rPr>
                <w:rFonts w:ascii="Times New Roman" w:eastAsia="Times New Roman" w:hAnsi="Times New Roman"/>
                <w:b/>
                <w:i/>
                <w:sz w:val="20"/>
                <w:szCs w:val="20"/>
                <w:lang w:val="en-US" w:eastAsia="bg-BG"/>
              </w:rPr>
            </w:pPr>
          </w:p>
          <w:p w:rsidR="006F7BED" w:rsidRDefault="006F7BED" w:rsidP="006F7BED">
            <w:pPr>
              <w:tabs>
                <w:tab w:val="center" w:pos="4536"/>
                <w:tab w:val="right" w:pos="9072"/>
              </w:tabs>
              <w:spacing w:after="0" w:line="240" w:lineRule="auto"/>
              <w:jc w:val="center"/>
              <w:rPr>
                <w:rFonts w:ascii="Times New Roman" w:eastAsia="Times New Roman" w:hAnsi="Times New Roman"/>
                <w:b/>
                <w:i/>
                <w:sz w:val="20"/>
                <w:szCs w:val="20"/>
                <w:lang w:val="en-US" w:eastAsia="bg-BG"/>
              </w:rPr>
            </w:pPr>
            <w:r>
              <w:rPr>
                <w:rFonts w:ascii="Times New Roman" w:eastAsia="Times New Roman" w:hAnsi="Times New Roman"/>
                <w:sz w:val="20"/>
                <w:szCs w:val="20"/>
                <w:lang w:eastAsia="bg-BG"/>
              </w:rPr>
              <w:t>66</w:t>
            </w:r>
          </w:p>
        </w:tc>
        <w:tc>
          <w:tcPr>
            <w:tcW w:w="1597" w:type="dxa"/>
          </w:tcPr>
          <w:p w:rsidR="006F7BED" w:rsidRDefault="006F7BED" w:rsidP="008F4924">
            <w:pPr>
              <w:pStyle w:val="af1"/>
              <w:jc w:val="center"/>
              <w:rPr>
                <w:rFonts w:ascii="Times New Roman" w:hAnsi="Times New Roman"/>
                <w:sz w:val="20"/>
                <w:szCs w:val="20"/>
              </w:rPr>
            </w:pPr>
            <w:r>
              <w:rPr>
                <w:rFonts w:ascii="Times New Roman" w:hAnsi="Times New Roman"/>
                <w:sz w:val="20"/>
                <w:szCs w:val="20"/>
              </w:rPr>
              <w:t>1918</w:t>
            </w:r>
          </w:p>
          <w:p w:rsidR="006F7BED" w:rsidRDefault="006F7BED" w:rsidP="008F4924">
            <w:pPr>
              <w:pStyle w:val="af1"/>
              <w:jc w:val="center"/>
              <w:rPr>
                <w:rFonts w:ascii="Times New Roman" w:hAnsi="Times New Roman"/>
                <w:sz w:val="20"/>
                <w:szCs w:val="20"/>
              </w:rPr>
            </w:pPr>
            <w:r>
              <w:rPr>
                <w:rFonts w:ascii="Times New Roman" w:hAnsi="Times New Roman"/>
                <w:sz w:val="20"/>
                <w:szCs w:val="20"/>
              </w:rPr>
              <w:t>12.08.2026 г.</w:t>
            </w:r>
          </w:p>
        </w:tc>
        <w:tc>
          <w:tcPr>
            <w:tcW w:w="1255" w:type="dxa"/>
          </w:tcPr>
          <w:p w:rsidR="006F7BED" w:rsidRDefault="006F7BED" w:rsidP="008F4924">
            <w:pPr>
              <w:pStyle w:val="af1"/>
              <w:jc w:val="both"/>
              <w:rPr>
                <w:rFonts w:ascii="Times New Roman" w:hAnsi="Times New Roman"/>
                <w:sz w:val="20"/>
                <w:szCs w:val="20"/>
              </w:rPr>
            </w:pPr>
            <w:r>
              <w:rPr>
                <w:rFonts w:ascii="Times New Roman" w:hAnsi="Times New Roman"/>
                <w:sz w:val="20"/>
                <w:szCs w:val="20"/>
              </w:rPr>
              <w:t>Берковица</w:t>
            </w:r>
          </w:p>
        </w:tc>
        <w:tc>
          <w:tcPr>
            <w:tcW w:w="5791" w:type="dxa"/>
          </w:tcPr>
          <w:p w:rsidR="006F7BED" w:rsidRDefault="006F7BED" w:rsidP="00D83113">
            <w:pPr>
              <w:spacing w:after="0" w:line="240" w:lineRule="auto"/>
              <w:jc w:val="both"/>
              <w:rPr>
                <w:rFonts w:ascii="Times New Roman" w:eastAsia="Times New Roman" w:hAnsi="Times New Roman"/>
                <w:b/>
                <w:sz w:val="20"/>
                <w:szCs w:val="20"/>
                <w:lang w:eastAsia="bg-BG"/>
              </w:rPr>
            </w:pPr>
            <w:r w:rsidRPr="006F7BED">
              <w:rPr>
                <w:rFonts w:ascii="Times New Roman" w:eastAsia="Times New Roman" w:hAnsi="Times New Roman"/>
                <w:b/>
                <w:sz w:val="20"/>
                <w:szCs w:val="20"/>
                <w:lang w:eastAsia="bg-BG"/>
              </w:rPr>
              <w:t>Сграда с идентификатор 03928.211.26.2</w:t>
            </w:r>
            <w:r w:rsidRPr="006F7BED">
              <w:rPr>
                <w:rFonts w:ascii="Times New Roman" w:eastAsia="Times New Roman" w:hAnsi="Times New Roman"/>
                <w:sz w:val="20"/>
                <w:szCs w:val="20"/>
                <w:lang w:eastAsia="bg-BG"/>
              </w:rPr>
              <w:t xml:space="preserve"> по кадастралната карта и кадастралните регистри на гр. Берковица, общ. Берковица, </w:t>
            </w:r>
            <w:proofErr w:type="spellStart"/>
            <w:r w:rsidRPr="006F7BED">
              <w:rPr>
                <w:rFonts w:ascii="Times New Roman" w:eastAsia="Times New Roman" w:hAnsi="Times New Roman"/>
                <w:sz w:val="20"/>
                <w:szCs w:val="20"/>
                <w:lang w:eastAsia="bg-BG"/>
              </w:rPr>
              <w:t>обл</w:t>
            </w:r>
            <w:proofErr w:type="spellEnd"/>
            <w:r w:rsidRPr="006F7BED">
              <w:rPr>
                <w:rFonts w:ascii="Times New Roman" w:eastAsia="Times New Roman" w:hAnsi="Times New Roman"/>
                <w:sz w:val="20"/>
                <w:szCs w:val="20"/>
                <w:lang w:eastAsia="bg-BG"/>
              </w:rPr>
              <w:t xml:space="preserve">. Монтана, одобрени със Заповед РД-18-84/09.09.2008 г. на Изпълнителен Директор на АГКК; Последно изменение на кадастралната карта и кадастралните регистри, засягащо сградата: </w:t>
            </w:r>
            <w:r w:rsidRPr="006F7BED">
              <w:rPr>
                <w:rFonts w:ascii="Times New Roman" w:eastAsia="Times New Roman" w:hAnsi="Times New Roman"/>
                <w:b/>
                <w:sz w:val="20"/>
                <w:szCs w:val="20"/>
                <w:lang w:eastAsia="bg-BG"/>
              </w:rPr>
              <w:t>Заповед № 18-1382-19.02.2014 г. на Началник на СГКК - Монтана,</w:t>
            </w:r>
            <w:r w:rsidRPr="006F7BED">
              <w:rPr>
                <w:rFonts w:ascii="Times New Roman" w:eastAsia="Times New Roman" w:hAnsi="Times New Roman"/>
                <w:sz w:val="20"/>
                <w:szCs w:val="20"/>
                <w:lang w:eastAsia="bg-BG"/>
              </w:rPr>
              <w:t xml:space="preserve"> Адрес на сградата:</w:t>
            </w:r>
            <w:r w:rsidRPr="006F7BED">
              <w:rPr>
                <w:rFonts w:ascii="Times New Roman" w:eastAsia="Times New Roman" w:hAnsi="Times New Roman"/>
                <w:b/>
                <w:sz w:val="20"/>
                <w:szCs w:val="20"/>
                <w:lang w:eastAsia="bg-BG"/>
              </w:rPr>
              <w:t xml:space="preserve"> гр. Берковица, м. „БЕРКОВСКА РЕКА“, </w:t>
            </w:r>
            <w:r w:rsidRPr="006F7BED">
              <w:rPr>
                <w:rFonts w:ascii="Times New Roman" w:eastAsia="Times New Roman" w:hAnsi="Times New Roman"/>
                <w:sz w:val="20"/>
                <w:szCs w:val="20"/>
                <w:lang w:eastAsia="bg-BG"/>
              </w:rPr>
              <w:t xml:space="preserve"> Сградата е разположена  в поземлен имот с идентификатор: </w:t>
            </w:r>
            <w:r w:rsidRPr="006F7BED">
              <w:rPr>
                <w:rFonts w:ascii="Times New Roman" w:eastAsia="Times New Roman" w:hAnsi="Times New Roman"/>
                <w:b/>
                <w:sz w:val="20"/>
                <w:szCs w:val="20"/>
                <w:lang w:eastAsia="bg-BG"/>
              </w:rPr>
              <w:t>03928.211.26</w:t>
            </w:r>
            <w:r w:rsidRPr="006F7BED">
              <w:rPr>
                <w:rFonts w:ascii="Times New Roman" w:eastAsia="Times New Roman" w:hAnsi="Times New Roman"/>
                <w:sz w:val="20"/>
                <w:szCs w:val="20"/>
                <w:lang w:eastAsia="bg-BG"/>
              </w:rPr>
              <w:t xml:space="preserve">; Застроена площ: </w:t>
            </w:r>
            <w:r w:rsidRPr="006F7BED">
              <w:rPr>
                <w:rFonts w:ascii="Times New Roman" w:eastAsia="Times New Roman" w:hAnsi="Times New Roman"/>
                <w:b/>
                <w:sz w:val="20"/>
                <w:szCs w:val="20"/>
                <w:lang w:eastAsia="bg-BG"/>
              </w:rPr>
              <w:t xml:space="preserve">356 </w:t>
            </w:r>
            <w:proofErr w:type="spellStart"/>
            <w:r w:rsidRPr="006F7BED">
              <w:rPr>
                <w:rFonts w:ascii="Times New Roman" w:eastAsia="Times New Roman" w:hAnsi="Times New Roman"/>
                <w:b/>
                <w:sz w:val="20"/>
                <w:szCs w:val="20"/>
                <w:lang w:eastAsia="bg-BG"/>
              </w:rPr>
              <w:t>кв.м</w:t>
            </w:r>
            <w:proofErr w:type="spellEnd"/>
            <w:r w:rsidRPr="006F7BED">
              <w:rPr>
                <w:rFonts w:ascii="Times New Roman" w:eastAsia="Times New Roman" w:hAnsi="Times New Roman"/>
                <w:b/>
                <w:sz w:val="20"/>
                <w:szCs w:val="20"/>
                <w:lang w:eastAsia="bg-BG"/>
              </w:rPr>
              <w:t>.</w:t>
            </w:r>
            <w:r w:rsidRPr="006F7BED">
              <w:rPr>
                <w:rFonts w:ascii="Times New Roman" w:eastAsia="Times New Roman" w:hAnsi="Times New Roman"/>
                <w:sz w:val="20"/>
                <w:szCs w:val="20"/>
                <w:lang w:eastAsia="bg-BG"/>
              </w:rPr>
              <w:t xml:space="preserve">; Брой етажи: </w:t>
            </w:r>
            <w:r w:rsidRPr="006F7BED">
              <w:rPr>
                <w:rFonts w:ascii="Times New Roman" w:eastAsia="Times New Roman" w:hAnsi="Times New Roman"/>
                <w:b/>
                <w:sz w:val="20"/>
                <w:szCs w:val="20"/>
                <w:lang w:eastAsia="bg-BG"/>
              </w:rPr>
              <w:t>1</w:t>
            </w:r>
            <w:r w:rsidRPr="006F7BED">
              <w:rPr>
                <w:rFonts w:ascii="Times New Roman" w:eastAsia="Times New Roman" w:hAnsi="Times New Roman"/>
                <w:sz w:val="20"/>
                <w:szCs w:val="20"/>
                <w:lang w:eastAsia="bg-BG"/>
              </w:rPr>
              <w:t xml:space="preserve">; Брой самостоятелни обекти в сграда: </w:t>
            </w:r>
            <w:r w:rsidRPr="006F7BED">
              <w:rPr>
                <w:rFonts w:ascii="Times New Roman" w:eastAsia="Times New Roman" w:hAnsi="Times New Roman"/>
                <w:b/>
                <w:sz w:val="20"/>
                <w:szCs w:val="20"/>
                <w:lang w:eastAsia="bg-BG"/>
              </w:rPr>
              <w:t>0</w:t>
            </w:r>
            <w:r w:rsidRPr="006F7BED">
              <w:rPr>
                <w:rFonts w:ascii="Times New Roman" w:eastAsia="Times New Roman" w:hAnsi="Times New Roman"/>
                <w:sz w:val="20"/>
                <w:szCs w:val="20"/>
                <w:lang w:eastAsia="bg-BG"/>
              </w:rPr>
              <w:t xml:space="preserve">; Предназначение: </w:t>
            </w:r>
            <w:r w:rsidRPr="006F7BED">
              <w:rPr>
                <w:rFonts w:ascii="Times New Roman" w:eastAsia="Times New Roman" w:hAnsi="Times New Roman"/>
                <w:b/>
                <w:sz w:val="20"/>
                <w:szCs w:val="20"/>
                <w:lang w:eastAsia="bg-BG"/>
              </w:rPr>
              <w:t>Селскостопанска сграда</w:t>
            </w:r>
            <w:r w:rsidRPr="006F7BED">
              <w:rPr>
                <w:rFonts w:ascii="Times New Roman" w:eastAsia="Times New Roman" w:hAnsi="Times New Roman"/>
                <w:sz w:val="20"/>
                <w:szCs w:val="20"/>
                <w:lang w:eastAsia="bg-BG"/>
              </w:rPr>
              <w:t xml:space="preserve">;  Предишен идентификатор: </w:t>
            </w:r>
            <w:r w:rsidRPr="006F7BED">
              <w:rPr>
                <w:rFonts w:ascii="Times New Roman" w:eastAsia="Times New Roman" w:hAnsi="Times New Roman"/>
                <w:b/>
                <w:sz w:val="20"/>
                <w:szCs w:val="20"/>
                <w:lang w:eastAsia="bg-BG"/>
              </w:rPr>
              <w:t>няма.</w:t>
            </w:r>
          </w:p>
          <w:p w:rsidR="006F7BED" w:rsidRPr="00D83113" w:rsidRDefault="006F7BED" w:rsidP="00D83113">
            <w:pPr>
              <w:spacing w:after="0" w:line="240" w:lineRule="auto"/>
              <w:jc w:val="both"/>
              <w:rPr>
                <w:rFonts w:ascii="Times New Roman" w:eastAsia="Times New Roman" w:hAnsi="Times New Roman"/>
                <w:b/>
                <w:sz w:val="20"/>
                <w:szCs w:val="20"/>
                <w:lang w:eastAsia="bg-BG"/>
              </w:rPr>
            </w:pPr>
            <w:bookmarkStart w:id="0" w:name="_GoBack"/>
            <w:bookmarkEnd w:id="0"/>
          </w:p>
        </w:tc>
      </w:tr>
    </w:tbl>
    <w:p w:rsidR="00C24A27" w:rsidRPr="00630C94" w:rsidRDefault="00C24A27" w:rsidP="00745D39">
      <w:pPr>
        <w:pStyle w:val="af1"/>
        <w:jc w:val="both"/>
        <w:rPr>
          <w:rFonts w:ascii="Times New Roman" w:hAnsi="Times New Roman"/>
          <w:b/>
          <w:sz w:val="24"/>
          <w:szCs w:val="24"/>
        </w:rPr>
      </w:pPr>
    </w:p>
    <w:p w:rsidR="00C516E1" w:rsidRPr="00C516E1" w:rsidRDefault="00C516E1" w:rsidP="00AB688E">
      <w:pPr>
        <w:pStyle w:val="af1"/>
        <w:jc w:val="both"/>
        <w:rPr>
          <w:rFonts w:ascii="Times New Roman" w:hAnsi="Times New Roman"/>
          <w:b/>
          <w:sz w:val="24"/>
          <w:szCs w:val="24"/>
        </w:rPr>
      </w:pPr>
      <w:r w:rsidRPr="00C516E1">
        <w:rPr>
          <w:rFonts w:ascii="Times New Roman" w:hAnsi="Times New Roman"/>
          <w:b/>
          <w:sz w:val="24"/>
          <w:szCs w:val="24"/>
        </w:rPr>
        <w:t>Забележка:</w:t>
      </w:r>
    </w:p>
    <w:p w:rsidR="00A7719C" w:rsidRDefault="00C516E1" w:rsidP="00C516E1">
      <w:pPr>
        <w:pStyle w:val="af1"/>
        <w:ind w:firstLine="708"/>
        <w:jc w:val="both"/>
        <w:rPr>
          <w:rFonts w:ascii="Times New Roman" w:hAnsi="Times New Roman"/>
          <w:b/>
          <w:sz w:val="24"/>
          <w:szCs w:val="24"/>
        </w:rPr>
      </w:pPr>
      <w:r w:rsidRPr="00C516E1">
        <w:rPr>
          <w:rFonts w:ascii="Times New Roman" w:hAnsi="Times New Roman"/>
          <w:b/>
          <w:sz w:val="24"/>
          <w:szCs w:val="24"/>
        </w:rPr>
        <w:t>Земеделските земи по чл. 19 от ЗСПЗЗ не са включени в настоящия списък на имоти, предвидени за продажба, и за тях се прилага специалният режим, описан по-долу.</w:t>
      </w:r>
    </w:p>
    <w:p w:rsidR="00C516E1" w:rsidRDefault="00C516E1" w:rsidP="00C516E1">
      <w:pPr>
        <w:pStyle w:val="af1"/>
        <w:ind w:firstLine="708"/>
        <w:jc w:val="both"/>
        <w:rPr>
          <w:rFonts w:ascii="Times New Roman" w:hAnsi="Times New Roman"/>
          <w:b/>
          <w:sz w:val="24"/>
          <w:szCs w:val="24"/>
        </w:rPr>
      </w:pPr>
    </w:p>
    <w:p w:rsidR="00A7719C" w:rsidRDefault="001015CC" w:rsidP="001015CC">
      <w:pPr>
        <w:pStyle w:val="af1"/>
        <w:ind w:firstLine="708"/>
        <w:jc w:val="both"/>
        <w:rPr>
          <w:rFonts w:ascii="Times New Roman" w:hAnsi="Times New Roman"/>
          <w:sz w:val="24"/>
          <w:szCs w:val="24"/>
        </w:rPr>
      </w:pPr>
      <w:r>
        <w:rPr>
          <w:rFonts w:ascii="Times New Roman" w:hAnsi="Times New Roman"/>
          <w:b/>
          <w:bCs/>
          <w:sz w:val="24"/>
          <w:szCs w:val="24"/>
        </w:rPr>
        <w:t xml:space="preserve">т. </w:t>
      </w:r>
      <w:r w:rsidR="00C516E1">
        <w:rPr>
          <w:rFonts w:ascii="Times New Roman" w:hAnsi="Times New Roman"/>
          <w:b/>
          <w:bCs/>
          <w:sz w:val="24"/>
          <w:szCs w:val="24"/>
        </w:rPr>
        <w:t xml:space="preserve">2. </w:t>
      </w:r>
      <w:r w:rsidR="00A7719C" w:rsidRPr="00A7719C">
        <w:rPr>
          <w:rFonts w:ascii="Times New Roman" w:hAnsi="Times New Roman"/>
          <w:b/>
          <w:bCs/>
          <w:sz w:val="24"/>
          <w:szCs w:val="24"/>
        </w:rPr>
        <w:t xml:space="preserve">Допълнителни разпоредби относно земеделските земи по чл. 19 </w:t>
      </w:r>
      <w:r w:rsidR="00A36931">
        <w:rPr>
          <w:rFonts w:ascii="Times New Roman" w:hAnsi="Times New Roman"/>
          <w:b/>
          <w:bCs/>
          <w:sz w:val="24"/>
          <w:szCs w:val="24"/>
        </w:rPr>
        <w:t xml:space="preserve">от </w:t>
      </w:r>
      <w:r w:rsidR="00A7719C" w:rsidRPr="00A7719C">
        <w:rPr>
          <w:rFonts w:ascii="Times New Roman" w:hAnsi="Times New Roman"/>
          <w:b/>
          <w:bCs/>
          <w:sz w:val="24"/>
          <w:szCs w:val="24"/>
        </w:rPr>
        <w:t>ЗСПЗЗ</w:t>
      </w:r>
      <w:r w:rsidR="00A7719C">
        <w:rPr>
          <w:rFonts w:ascii="Times New Roman" w:hAnsi="Times New Roman"/>
          <w:b/>
          <w:bCs/>
          <w:sz w:val="24"/>
          <w:szCs w:val="24"/>
        </w:rPr>
        <w:t xml:space="preserve"> </w:t>
      </w:r>
      <w:r w:rsidR="00A7719C" w:rsidRPr="00A7719C">
        <w:rPr>
          <w:rFonts w:ascii="Times New Roman" w:hAnsi="Times New Roman"/>
          <w:b/>
          <w:bCs/>
          <w:sz w:val="24"/>
          <w:szCs w:val="24"/>
        </w:rPr>
        <w:t>(„остатъчен поземлен фонд“) – режим през 2026 г.</w:t>
      </w:r>
      <w:r w:rsidR="00A7719C">
        <w:rPr>
          <w:rFonts w:ascii="Times New Roman" w:hAnsi="Times New Roman"/>
          <w:sz w:val="24"/>
          <w:szCs w:val="24"/>
        </w:rPr>
        <w:t xml:space="preserve"> </w:t>
      </w:r>
    </w:p>
    <w:p w:rsidR="00C516E1" w:rsidRPr="00C516E1" w:rsidRDefault="00C516E1" w:rsidP="001015CC">
      <w:pPr>
        <w:pStyle w:val="af1"/>
        <w:ind w:firstLine="708"/>
        <w:jc w:val="both"/>
        <w:rPr>
          <w:rFonts w:ascii="Times New Roman" w:hAnsi="Times New Roman"/>
          <w:sz w:val="24"/>
          <w:szCs w:val="24"/>
        </w:rPr>
      </w:pPr>
      <w:r w:rsidRPr="00C516E1">
        <w:rPr>
          <w:rFonts w:ascii="Times New Roman" w:hAnsi="Times New Roman"/>
          <w:sz w:val="24"/>
          <w:szCs w:val="24"/>
        </w:rPr>
        <w:t>Във връзка с постъпило в общинска администрация писмо с вх. № ЗГЕ 6300-1/09.01.2026 г. от Националното сдружение на общините в Република България, относно управлението и разпореждането със земите по чл. 19 от Закона за собствеността и ползването на земеделските земи, се отчита следното:</w:t>
      </w:r>
    </w:p>
    <w:p w:rsidR="00C516E1" w:rsidRPr="00C373CF" w:rsidRDefault="00C516E1" w:rsidP="001015CC">
      <w:pPr>
        <w:pStyle w:val="af1"/>
        <w:ind w:firstLine="708"/>
        <w:jc w:val="both"/>
        <w:rPr>
          <w:rFonts w:ascii="Times New Roman" w:hAnsi="Times New Roman"/>
          <w:sz w:val="24"/>
          <w:szCs w:val="24"/>
        </w:rPr>
      </w:pPr>
      <w:r w:rsidRPr="00C516E1">
        <w:rPr>
          <w:rFonts w:ascii="Times New Roman" w:hAnsi="Times New Roman"/>
          <w:sz w:val="24"/>
          <w:szCs w:val="24"/>
        </w:rPr>
        <w:t xml:space="preserve">Считано от 23.12.2025 г. отпаднаха законовите ограничения за разпореждане със земите по чл. 19 от ЗСПЗЗ, представляващи т.нар. „остатъчен поземлен фонд“. Това дава възможност тези имоти, след актуването им като общинска собственост, да бъдат управлявани по общия ред за земеделските земи – общинска собственост и при необходимост да бъдат предмет на разпоредителни сделки (продажба, замяна и др.) по общия законоустановен ред, </w:t>
      </w:r>
      <w:r w:rsidRPr="00C516E1">
        <w:rPr>
          <w:rFonts w:ascii="Times New Roman" w:hAnsi="Times New Roman"/>
          <w:b/>
          <w:bCs/>
          <w:sz w:val="24"/>
          <w:szCs w:val="24"/>
        </w:rPr>
        <w:t xml:space="preserve">след включване </w:t>
      </w:r>
      <w:r w:rsidRPr="00C373CF">
        <w:rPr>
          <w:rFonts w:ascii="Times New Roman" w:hAnsi="Times New Roman"/>
          <w:bCs/>
          <w:sz w:val="24"/>
          <w:szCs w:val="24"/>
        </w:rPr>
        <w:t>в годишната програма, при съобразяване със Стратегията и само след изрично решение на Общинския съвет.</w:t>
      </w:r>
    </w:p>
    <w:p w:rsidR="00C516E1" w:rsidRPr="00C373CF" w:rsidRDefault="00C516E1" w:rsidP="001015CC">
      <w:pPr>
        <w:pStyle w:val="af1"/>
        <w:ind w:firstLine="708"/>
        <w:jc w:val="both"/>
        <w:rPr>
          <w:rFonts w:ascii="Times New Roman" w:hAnsi="Times New Roman"/>
          <w:sz w:val="24"/>
          <w:szCs w:val="24"/>
        </w:rPr>
      </w:pPr>
      <w:r w:rsidRPr="00C516E1">
        <w:rPr>
          <w:rFonts w:ascii="Times New Roman" w:hAnsi="Times New Roman"/>
          <w:sz w:val="24"/>
          <w:szCs w:val="24"/>
        </w:rPr>
        <w:t xml:space="preserve">Наред с това остава в сила задължението на общината да осигурява земи от общинския поземлен фонд за обезщетяване на бивши собственици с признати, но </w:t>
      </w:r>
      <w:proofErr w:type="spellStart"/>
      <w:r w:rsidRPr="00C516E1">
        <w:rPr>
          <w:rFonts w:ascii="Times New Roman" w:hAnsi="Times New Roman"/>
          <w:sz w:val="24"/>
          <w:szCs w:val="24"/>
        </w:rPr>
        <w:t>невъзстановени</w:t>
      </w:r>
      <w:proofErr w:type="spellEnd"/>
      <w:r w:rsidRPr="00C516E1">
        <w:rPr>
          <w:rFonts w:ascii="Times New Roman" w:hAnsi="Times New Roman"/>
          <w:sz w:val="24"/>
          <w:szCs w:val="24"/>
        </w:rPr>
        <w:t xml:space="preserve"> реституционни права, съгласно § 27, ал. 2 от ПЗР на </w:t>
      </w:r>
      <w:r w:rsidRPr="00C373CF">
        <w:rPr>
          <w:rFonts w:ascii="Times New Roman" w:hAnsi="Times New Roman"/>
          <w:sz w:val="24"/>
          <w:szCs w:val="24"/>
        </w:rPr>
        <w:t xml:space="preserve">ЗСПЗЗ </w:t>
      </w:r>
      <w:r w:rsidRPr="00C373CF">
        <w:rPr>
          <w:rFonts w:ascii="Times New Roman" w:hAnsi="Times New Roman"/>
          <w:bCs/>
          <w:sz w:val="24"/>
          <w:szCs w:val="24"/>
        </w:rPr>
        <w:t>(т.е. за лица, на които е признато право на възстановяване на земя, но възстановяването в реални граници е обективно невъзможно).</w:t>
      </w:r>
    </w:p>
    <w:p w:rsidR="00C516E1" w:rsidRPr="00C516E1" w:rsidRDefault="00C516E1" w:rsidP="001015CC">
      <w:pPr>
        <w:pStyle w:val="af1"/>
        <w:ind w:firstLine="708"/>
        <w:jc w:val="both"/>
        <w:rPr>
          <w:rFonts w:ascii="Times New Roman" w:hAnsi="Times New Roman"/>
          <w:sz w:val="24"/>
          <w:szCs w:val="24"/>
        </w:rPr>
      </w:pPr>
      <w:r w:rsidRPr="00C516E1">
        <w:rPr>
          <w:rFonts w:ascii="Times New Roman" w:hAnsi="Times New Roman"/>
          <w:sz w:val="24"/>
          <w:szCs w:val="24"/>
        </w:rPr>
        <w:t>Поради това разпореждането със земите по чл. 19 следва да се извършва поетапно, след предварителен анализ на наличния поземлен ресурс, с цел гарантиране на достатъчен „резерв“ от земеделски земи за бъдещи обезщетения, както и при стриктно съобразяване със специалния правен режим на пасищата, мерите и ливадите.</w:t>
      </w:r>
    </w:p>
    <w:p w:rsidR="00C516E1" w:rsidRPr="00C516E1" w:rsidRDefault="00C516E1" w:rsidP="001015CC">
      <w:pPr>
        <w:pStyle w:val="af1"/>
        <w:ind w:firstLine="708"/>
        <w:jc w:val="both"/>
        <w:rPr>
          <w:rFonts w:ascii="Times New Roman" w:hAnsi="Times New Roman"/>
          <w:sz w:val="24"/>
          <w:szCs w:val="24"/>
        </w:rPr>
      </w:pPr>
      <w:r w:rsidRPr="00C516E1">
        <w:rPr>
          <w:rFonts w:ascii="Times New Roman" w:hAnsi="Times New Roman"/>
          <w:sz w:val="24"/>
          <w:szCs w:val="24"/>
        </w:rPr>
        <w:t>При необходимост ще бъде инициирана актуализация на Стратегията за управление на общинската собственост.</w:t>
      </w:r>
    </w:p>
    <w:p w:rsidR="00745D39" w:rsidRPr="002373C8" w:rsidRDefault="00745D39" w:rsidP="0027759F">
      <w:pPr>
        <w:pStyle w:val="af1"/>
        <w:jc w:val="both"/>
        <w:rPr>
          <w:rFonts w:ascii="Times New Roman" w:hAnsi="Times New Roman"/>
          <w:sz w:val="24"/>
          <w:szCs w:val="24"/>
        </w:rPr>
      </w:pPr>
    </w:p>
    <w:p w:rsidR="0067566A" w:rsidRPr="003C2A80" w:rsidRDefault="0067566A" w:rsidP="0027759F">
      <w:pPr>
        <w:pStyle w:val="af1"/>
        <w:jc w:val="both"/>
        <w:rPr>
          <w:rFonts w:ascii="Times New Roman" w:hAnsi="Times New Roman"/>
          <w:sz w:val="24"/>
          <w:szCs w:val="24"/>
        </w:rPr>
      </w:pPr>
    </w:p>
    <w:p w:rsidR="00630C94" w:rsidRPr="003C2A80" w:rsidRDefault="00630C94" w:rsidP="0027759F">
      <w:pPr>
        <w:pStyle w:val="af1"/>
        <w:jc w:val="both"/>
        <w:rPr>
          <w:rFonts w:ascii="Times New Roman" w:hAnsi="Times New Roman"/>
          <w:b/>
          <w:sz w:val="24"/>
          <w:szCs w:val="24"/>
        </w:rPr>
      </w:pPr>
      <w:r w:rsidRPr="003C2A80">
        <w:rPr>
          <w:rFonts w:ascii="Times New Roman" w:hAnsi="Times New Roman"/>
          <w:b/>
          <w:sz w:val="24"/>
          <w:szCs w:val="24"/>
        </w:rPr>
        <w:t>ІІІ. ОПИСАНИЕ НА ИМОТИТЕ, КОИТО ОБЩИНАТА ИМА НАМЕРЕНИЕ ДА ПРЕДЛОЖИ ЗА УЧРЕДЯВАНЕ НА ОГРАНИЧЕНИ ВЕЩНИ ПРАВА.</w:t>
      </w:r>
    </w:p>
    <w:p w:rsidR="001015CC" w:rsidRPr="001015CC" w:rsidRDefault="001015CC" w:rsidP="001015CC">
      <w:pPr>
        <w:spacing w:after="0" w:line="240" w:lineRule="auto"/>
        <w:ind w:firstLine="708"/>
        <w:jc w:val="both"/>
        <w:rPr>
          <w:rFonts w:ascii="Times New Roman" w:eastAsia="Times New Roman" w:hAnsi="Times New Roman"/>
          <w:sz w:val="24"/>
          <w:szCs w:val="24"/>
          <w:lang w:eastAsia="bg-BG"/>
        </w:rPr>
      </w:pPr>
      <w:r w:rsidRPr="001015CC">
        <w:rPr>
          <w:rFonts w:ascii="Times New Roman" w:eastAsia="Times New Roman" w:hAnsi="Times New Roman"/>
          <w:sz w:val="24"/>
          <w:szCs w:val="24"/>
          <w:lang w:eastAsia="bg-BG"/>
        </w:rPr>
        <w:t>През 2026 г. Община Берковица предвижда учредяване на ограничени вещни права върху имоти – общинска собственост, при спазване на изискванията на Закона за общинската собственост, както следва:</w:t>
      </w:r>
    </w:p>
    <w:p w:rsidR="001015CC" w:rsidRPr="001015CC" w:rsidRDefault="001015CC" w:rsidP="001015CC">
      <w:pPr>
        <w:numPr>
          <w:ilvl w:val="0"/>
          <w:numId w:val="13"/>
        </w:numPr>
        <w:spacing w:after="0" w:line="240" w:lineRule="auto"/>
        <w:jc w:val="both"/>
        <w:rPr>
          <w:rFonts w:ascii="Times New Roman" w:eastAsia="Times New Roman" w:hAnsi="Times New Roman"/>
          <w:sz w:val="24"/>
          <w:szCs w:val="24"/>
          <w:lang w:eastAsia="bg-BG"/>
        </w:rPr>
      </w:pPr>
      <w:r w:rsidRPr="001015CC">
        <w:rPr>
          <w:rFonts w:ascii="Times New Roman" w:eastAsia="Times New Roman" w:hAnsi="Times New Roman"/>
          <w:sz w:val="24"/>
          <w:szCs w:val="24"/>
          <w:lang w:eastAsia="bg-BG"/>
        </w:rPr>
        <w:t>Учредяване на възмездно право на строеж върху общински имоти, след съгласуване с главния архитект на общината и при наличие на одобрен инвестиционен проект.</w:t>
      </w:r>
    </w:p>
    <w:p w:rsidR="001015CC" w:rsidRPr="001015CC" w:rsidRDefault="001015CC" w:rsidP="001015CC">
      <w:pPr>
        <w:numPr>
          <w:ilvl w:val="0"/>
          <w:numId w:val="13"/>
        </w:numPr>
        <w:spacing w:after="0" w:line="240" w:lineRule="auto"/>
        <w:jc w:val="both"/>
        <w:rPr>
          <w:rFonts w:ascii="Times New Roman" w:eastAsia="Times New Roman" w:hAnsi="Times New Roman"/>
          <w:sz w:val="24"/>
          <w:szCs w:val="24"/>
          <w:lang w:eastAsia="bg-BG"/>
        </w:rPr>
      </w:pPr>
      <w:r w:rsidRPr="001015CC">
        <w:rPr>
          <w:rFonts w:ascii="Times New Roman" w:eastAsia="Times New Roman" w:hAnsi="Times New Roman"/>
          <w:sz w:val="24"/>
          <w:szCs w:val="24"/>
          <w:lang w:eastAsia="bg-BG"/>
        </w:rPr>
        <w:lastRenderedPageBreak/>
        <w:t>Учредяване на ограничени вещни права върху общински спортни имоти, във връзка с реализиране на ново строителство или разширение, включително при финансиране със средства от европейски програми и други източници.</w:t>
      </w:r>
    </w:p>
    <w:p w:rsidR="001015CC" w:rsidRPr="001015CC" w:rsidRDefault="001015CC" w:rsidP="001015CC">
      <w:pPr>
        <w:numPr>
          <w:ilvl w:val="0"/>
          <w:numId w:val="13"/>
        </w:numPr>
        <w:spacing w:after="0" w:line="240" w:lineRule="auto"/>
        <w:jc w:val="both"/>
        <w:rPr>
          <w:rFonts w:ascii="Times New Roman" w:eastAsia="Times New Roman" w:hAnsi="Times New Roman"/>
          <w:sz w:val="24"/>
          <w:szCs w:val="24"/>
          <w:lang w:eastAsia="bg-BG"/>
        </w:rPr>
      </w:pPr>
      <w:r w:rsidRPr="001015CC">
        <w:rPr>
          <w:rFonts w:ascii="Times New Roman" w:eastAsia="Times New Roman" w:hAnsi="Times New Roman"/>
          <w:sz w:val="24"/>
          <w:szCs w:val="24"/>
          <w:lang w:eastAsia="bg-BG"/>
        </w:rPr>
        <w:t>При постъпване на конкретни инвестиционни предложения и/или инвестиционни намерения, същите ще бъдат разглеждани и процедирани по реда на чл. 37 от Закона за общинската собственост, след решение на Общинския съвет.</w:t>
      </w:r>
    </w:p>
    <w:p w:rsidR="003A2ABE" w:rsidRPr="00D04DA4" w:rsidRDefault="001015CC" w:rsidP="00D04DA4">
      <w:pPr>
        <w:spacing w:after="0" w:line="240" w:lineRule="auto"/>
        <w:ind w:firstLine="708"/>
        <w:jc w:val="both"/>
        <w:rPr>
          <w:rFonts w:ascii="Times New Roman" w:eastAsia="Times New Roman" w:hAnsi="Times New Roman"/>
          <w:sz w:val="24"/>
          <w:szCs w:val="24"/>
          <w:lang w:eastAsia="bg-BG"/>
        </w:rPr>
      </w:pPr>
      <w:r w:rsidRPr="001015CC">
        <w:rPr>
          <w:rFonts w:ascii="Times New Roman" w:eastAsia="Times New Roman" w:hAnsi="Times New Roman"/>
          <w:sz w:val="24"/>
          <w:szCs w:val="24"/>
          <w:lang w:eastAsia="bg-BG"/>
        </w:rPr>
        <w:t xml:space="preserve">Приоритетно ще се разглеждат и случаите на имоти с учредено и усвоено право на строеж, с оглед възможността за тяхното закупуване от </w:t>
      </w:r>
      <w:proofErr w:type="spellStart"/>
      <w:r w:rsidRPr="001015CC">
        <w:rPr>
          <w:rFonts w:ascii="Times New Roman" w:eastAsia="Times New Roman" w:hAnsi="Times New Roman"/>
          <w:sz w:val="24"/>
          <w:szCs w:val="24"/>
          <w:lang w:eastAsia="bg-BG"/>
        </w:rPr>
        <w:t>правоимащите</w:t>
      </w:r>
      <w:proofErr w:type="spellEnd"/>
      <w:r w:rsidRPr="001015CC">
        <w:rPr>
          <w:rFonts w:ascii="Times New Roman" w:eastAsia="Times New Roman" w:hAnsi="Times New Roman"/>
          <w:sz w:val="24"/>
          <w:szCs w:val="24"/>
          <w:lang w:eastAsia="bg-BG"/>
        </w:rPr>
        <w:t xml:space="preserve"> лица съгласно чл. 35, ал. 3 от Закона за общинската собственост.</w:t>
      </w:r>
    </w:p>
    <w:p w:rsidR="002373C8" w:rsidRPr="00B63C00" w:rsidRDefault="002373C8" w:rsidP="00B63C00">
      <w:pPr>
        <w:spacing w:after="0" w:line="240" w:lineRule="auto"/>
        <w:ind w:firstLine="709"/>
        <w:jc w:val="both"/>
        <w:rPr>
          <w:rFonts w:ascii="Times New Roman" w:hAnsi="Times New Roman"/>
          <w:sz w:val="24"/>
          <w:szCs w:val="24"/>
        </w:rPr>
      </w:pPr>
    </w:p>
    <w:p w:rsidR="00D04DA4" w:rsidRPr="00D04DA4" w:rsidRDefault="00630C94" w:rsidP="00D04DA4">
      <w:pPr>
        <w:pStyle w:val="af1"/>
        <w:jc w:val="both"/>
        <w:rPr>
          <w:rFonts w:ascii="Times New Roman" w:hAnsi="Times New Roman"/>
          <w:b/>
          <w:sz w:val="24"/>
          <w:szCs w:val="24"/>
        </w:rPr>
      </w:pPr>
      <w:r w:rsidRPr="003C2A80">
        <w:rPr>
          <w:rFonts w:ascii="Times New Roman" w:hAnsi="Times New Roman"/>
          <w:b/>
          <w:sz w:val="24"/>
          <w:szCs w:val="24"/>
        </w:rPr>
        <w:t xml:space="preserve">ІV. </w:t>
      </w:r>
      <w:r w:rsidR="00D04DA4" w:rsidRPr="00D04DA4">
        <w:rPr>
          <w:rFonts w:ascii="Times New Roman" w:hAnsi="Times New Roman"/>
          <w:b/>
          <w:sz w:val="24"/>
          <w:szCs w:val="24"/>
        </w:rPr>
        <w:t>ОПИСАНИЕ НА ИМОТИТЕ, КОИТО ОБЩИНАТА ИМА НАМЕРЕНИЕ ДА ПРЕДЛОЖИ ЗА ЗАМЯНА СРЕЩУ ИМОТИ НА ГРАЖДАНИ ИЛИ ЮРИДИЧЕСКИ ЛИЦА</w:t>
      </w:r>
    </w:p>
    <w:p w:rsidR="00D04DA4" w:rsidRPr="00D04DA4" w:rsidRDefault="00D04DA4" w:rsidP="00D04DA4">
      <w:pPr>
        <w:pStyle w:val="af1"/>
        <w:jc w:val="both"/>
        <w:rPr>
          <w:rFonts w:ascii="Times New Roman" w:hAnsi="Times New Roman"/>
          <w:b/>
          <w:sz w:val="24"/>
          <w:szCs w:val="24"/>
        </w:rPr>
      </w:pPr>
    </w:p>
    <w:p w:rsidR="00D04DA4" w:rsidRPr="00D04DA4" w:rsidRDefault="00D04DA4" w:rsidP="00D04DA4">
      <w:pPr>
        <w:pStyle w:val="af1"/>
        <w:ind w:firstLine="708"/>
        <w:jc w:val="both"/>
        <w:rPr>
          <w:rFonts w:ascii="Times New Roman" w:hAnsi="Times New Roman"/>
          <w:sz w:val="24"/>
          <w:szCs w:val="24"/>
        </w:rPr>
      </w:pPr>
      <w:r w:rsidRPr="00D04DA4">
        <w:rPr>
          <w:rFonts w:ascii="Times New Roman" w:hAnsi="Times New Roman"/>
          <w:sz w:val="24"/>
          <w:szCs w:val="24"/>
        </w:rPr>
        <w:t>През 2026 г. Община Берковица не предвижда да предлага имоти – общинска собственост за замяна срещу имоти на граждани или юридически лица.</w:t>
      </w:r>
    </w:p>
    <w:p w:rsidR="00D04DA4" w:rsidRDefault="00D04DA4" w:rsidP="00D04DA4">
      <w:pPr>
        <w:pStyle w:val="af1"/>
        <w:jc w:val="both"/>
        <w:rPr>
          <w:rFonts w:ascii="Times New Roman" w:hAnsi="Times New Roman"/>
          <w:b/>
          <w:sz w:val="24"/>
          <w:szCs w:val="24"/>
        </w:rPr>
      </w:pPr>
    </w:p>
    <w:p w:rsidR="00630C94" w:rsidRPr="003C2A80" w:rsidRDefault="00630C94" w:rsidP="00D04DA4">
      <w:pPr>
        <w:pStyle w:val="af1"/>
        <w:jc w:val="both"/>
        <w:rPr>
          <w:rFonts w:ascii="Times New Roman" w:hAnsi="Times New Roman"/>
          <w:b/>
          <w:sz w:val="24"/>
          <w:szCs w:val="24"/>
        </w:rPr>
      </w:pPr>
      <w:r w:rsidRPr="003C2A80">
        <w:rPr>
          <w:rFonts w:ascii="Times New Roman" w:hAnsi="Times New Roman"/>
          <w:b/>
          <w:sz w:val="24"/>
          <w:szCs w:val="24"/>
        </w:rPr>
        <w:t>V.    ОПИСАНИЕ НА ИМОТИТЕ ЗА ПРЕКРАТЯВАНЕ НА СЪСОБСТВЕНОСТ.</w:t>
      </w:r>
    </w:p>
    <w:p w:rsidR="00FE121E" w:rsidRPr="00FE121E" w:rsidRDefault="00FE121E" w:rsidP="00FE121E">
      <w:pPr>
        <w:pStyle w:val="af1"/>
        <w:ind w:firstLine="708"/>
        <w:jc w:val="both"/>
        <w:rPr>
          <w:rFonts w:ascii="Times New Roman" w:hAnsi="Times New Roman"/>
          <w:sz w:val="24"/>
          <w:szCs w:val="24"/>
        </w:rPr>
      </w:pPr>
      <w:r w:rsidRPr="00FE121E">
        <w:rPr>
          <w:rFonts w:ascii="Times New Roman" w:hAnsi="Times New Roman"/>
          <w:sz w:val="24"/>
          <w:szCs w:val="24"/>
        </w:rPr>
        <w:t>Прекратяването на съсобственост върху имоти между Община Берковица и държавата, физически или юридически лица ще се извършва при постъпили заявления от съсобственици и след решение на Общинския съвет, по реда на чл. 36 от Закона за общинската собственост и съгласно действащата общинска наредба.</w:t>
      </w:r>
    </w:p>
    <w:p w:rsidR="00FE121E" w:rsidRPr="00FE121E" w:rsidRDefault="00FE121E" w:rsidP="00FE121E">
      <w:pPr>
        <w:pStyle w:val="af1"/>
        <w:ind w:firstLine="360"/>
        <w:jc w:val="both"/>
        <w:rPr>
          <w:rFonts w:ascii="Times New Roman" w:hAnsi="Times New Roman"/>
          <w:sz w:val="24"/>
          <w:szCs w:val="24"/>
        </w:rPr>
      </w:pPr>
      <w:r w:rsidRPr="00FE121E">
        <w:rPr>
          <w:rFonts w:ascii="Times New Roman" w:hAnsi="Times New Roman"/>
          <w:sz w:val="24"/>
          <w:szCs w:val="24"/>
        </w:rPr>
        <w:t>Процедурите могат да се реализират чрез:</w:t>
      </w:r>
    </w:p>
    <w:p w:rsidR="00FE121E" w:rsidRPr="00FE121E" w:rsidRDefault="00FE121E" w:rsidP="00FE121E">
      <w:pPr>
        <w:pStyle w:val="af1"/>
        <w:numPr>
          <w:ilvl w:val="0"/>
          <w:numId w:val="14"/>
        </w:numPr>
        <w:jc w:val="both"/>
        <w:rPr>
          <w:rFonts w:ascii="Times New Roman" w:hAnsi="Times New Roman"/>
          <w:sz w:val="24"/>
          <w:szCs w:val="24"/>
        </w:rPr>
      </w:pPr>
      <w:r w:rsidRPr="00FE121E">
        <w:rPr>
          <w:rFonts w:ascii="Times New Roman" w:hAnsi="Times New Roman"/>
          <w:sz w:val="24"/>
          <w:szCs w:val="24"/>
        </w:rPr>
        <w:t>продажба на частта на общината;</w:t>
      </w:r>
    </w:p>
    <w:p w:rsidR="00FE121E" w:rsidRPr="00FE121E" w:rsidRDefault="00FE121E" w:rsidP="00FE121E">
      <w:pPr>
        <w:pStyle w:val="af1"/>
        <w:numPr>
          <w:ilvl w:val="0"/>
          <w:numId w:val="14"/>
        </w:numPr>
        <w:jc w:val="both"/>
        <w:rPr>
          <w:rFonts w:ascii="Times New Roman" w:hAnsi="Times New Roman"/>
          <w:sz w:val="24"/>
          <w:szCs w:val="24"/>
        </w:rPr>
      </w:pPr>
      <w:r w:rsidRPr="00FE121E">
        <w:rPr>
          <w:rFonts w:ascii="Times New Roman" w:hAnsi="Times New Roman"/>
          <w:sz w:val="24"/>
          <w:szCs w:val="24"/>
        </w:rPr>
        <w:t>откупуване на частта на другия съсобственик;</w:t>
      </w:r>
    </w:p>
    <w:p w:rsidR="00FE121E" w:rsidRPr="00FE121E" w:rsidRDefault="00FE121E" w:rsidP="00FE121E">
      <w:pPr>
        <w:pStyle w:val="af1"/>
        <w:numPr>
          <w:ilvl w:val="0"/>
          <w:numId w:val="14"/>
        </w:numPr>
        <w:jc w:val="both"/>
        <w:rPr>
          <w:rFonts w:ascii="Times New Roman" w:hAnsi="Times New Roman"/>
          <w:sz w:val="24"/>
          <w:szCs w:val="24"/>
        </w:rPr>
      </w:pPr>
      <w:r w:rsidRPr="00FE121E">
        <w:rPr>
          <w:rFonts w:ascii="Times New Roman" w:hAnsi="Times New Roman"/>
          <w:sz w:val="24"/>
          <w:szCs w:val="24"/>
        </w:rPr>
        <w:t>замяна;</w:t>
      </w:r>
    </w:p>
    <w:p w:rsidR="00FE121E" w:rsidRPr="00FE121E" w:rsidRDefault="00FE121E" w:rsidP="00FE121E">
      <w:pPr>
        <w:pStyle w:val="af1"/>
        <w:numPr>
          <w:ilvl w:val="0"/>
          <w:numId w:val="14"/>
        </w:numPr>
        <w:jc w:val="both"/>
        <w:rPr>
          <w:rFonts w:ascii="Times New Roman" w:hAnsi="Times New Roman"/>
          <w:sz w:val="24"/>
          <w:szCs w:val="24"/>
        </w:rPr>
      </w:pPr>
      <w:r w:rsidRPr="00FE121E">
        <w:rPr>
          <w:rFonts w:ascii="Times New Roman" w:hAnsi="Times New Roman"/>
          <w:sz w:val="24"/>
          <w:szCs w:val="24"/>
        </w:rPr>
        <w:t>доброволна делба.</w:t>
      </w:r>
    </w:p>
    <w:p w:rsidR="00FE121E" w:rsidRPr="00FE121E" w:rsidRDefault="00FE121E" w:rsidP="00FE121E">
      <w:pPr>
        <w:pStyle w:val="af1"/>
        <w:ind w:firstLine="360"/>
        <w:jc w:val="both"/>
        <w:rPr>
          <w:rFonts w:ascii="Times New Roman" w:hAnsi="Times New Roman"/>
          <w:sz w:val="24"/>
          <w:szCs w:val="24"/>
        </w:rPr>
      </w:pPr>
      <w:r w:rsidRPr="00FE121E">
        <w:rPr>
          <w:rFonts w:ascii="Times New Roman" w:hAnsi="Times New Roman"/>
          <w:sz w:val="24"/>
          <w:szCs w:val="24"/>
        </w:rPr>
        <w:t>При необходимост се прилагат и разпоредбите на Закона за собствеността и Гражданския процесуален кодекс.</w:t>
      </w:r>
    </w:p>
    <w:p w:rsidR="00FE121E" w:rsidRPr="00FE121E" w:rsidRDefault="00FE121E" w:rsidP="00FE121E">
      <w:pPr>
        <w:pStyle w:val="af1"/>
        <w:ind w:firstLine="360"/>
        <w:jc w:val="both"/>
        <w:rPr>
          <w:rFonts w:ascii="Times New Roman" w:hAnsi="Times New Roman"/>
          <w:sz w:val="24"/>
          <w:szCs w:val="24"/>
        </w:rPr>
      </w:pPr>
      <w:r w:rsidRPr="00FE121E">
        <w:rPr>
          <w:rFonts w:ascii="Times New Roman" w:hAnsi="Times New Roman"/>
          <w:sz w:val="24"/>
          <w:szCs w:val="24"/>
        </w:rPr>
        <w:t>Въз основа на решението на Общинския съвет кметът на общината издава заповед и сключва съответния договор.</w:t>
      </w:r>
    </w:p>
    <w:p w:rsidR="00F542CE" w:rsidRDefault="00F542CE" w:rsidP="0027759F">
      <w:pPr>
        <w:pStyle w:val="af1"/>
        <w:jc w:val="both"/>
        <w:rPr>
          <w:rFonts w:ascii="Times New Roman" w:hAnsi="Times New Roman"/>
          <w:b/>
          <w:sz w:val="24"/>
          <w:szCs w:val="24"/>
        </w:rPr>
      </w:pPr>
    </w:p>
    <w:p w:rsidR="007B0C70" w:rsidRPr="007B0C70" w:rsidRDefault="007B0C70" w:rsidP="007B0C70">
      <w:pPr>
        <w:pStyle w:val="af1"/>
        <w:jc w:val="both"/>
        <w:rPr>
          <w:rFonts w:ascii="Times New Roman" w:hAnsi="Times New Roman"/>
          <w:b/>
          <w:sz w:val="24"/>
          <w:szCs w:val="24"/>
        </w:rPr>
      </w:pPr>
      <w:r w:rsidRPr="007B0C70">
        <w:rPr>
          <w:rFonts w:ascii="Times New Roman" w:hAnsi="Times New Roman"/>
          <w:b/>
          <w:sz w:val="24"/>
          <w:szCs w:val="24"/>
        </w:rPr>
        <w:t>VІ. ОПИСАНИЕ НА ОБЕКТИ ОТ ПЪРВОСТЕПЕННО ЗНАЧЕНИЕ ЗА ОБЩИНА БЕРКОВИЦА.</w:t>
      </w:r>
    </w:p>
    <w:p w:rsidR="007B0C70" w:rsidRDefault="007B0C70" w:rsidP="00D462F6">
      <w:pPr>
        <w:pStyle w:val="af1"/>
        <w:ind w:firstLine="284"/>
        <w:jc w:val="both"/>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 xml:space="preserve">. </w:t>
      </w:r>
      <w:r w:rsidRPr="00581C0C">
        <w:rPr>
          <w:rFonts w:ascii="Times New Roman" w:hAnsi="Times New Roman"/>
          <w:sz w:val="24"/>
          <w:szCs w:val="24"/>
        </w:rPr>
        <w:t xml:space="preserve">Обект: Рехабилитация и реконструкция на общински път </w:t>
      </w:r>
      <w:r w:rsidRPr="00581C0C">
        <w:rPr>
          <w:rFonts w:ascii="Times New Roman" w:hAnsi="Times New Roman"/>
          <w:sz w:val="24"/>
          <w:szCs w:val="24"/>
          <w:lang w:val="en-US"/>
        </w:rPr>
        <w:t xml:space="preserve">MON </w:t>
      </w:r>
      <w:r w:rsidRPr="00581C0C">
        <w:rPr>
          <w:rFonts w:ascii="Times New Roman" w:hAnsi="Times New Roman"/>
          <w:sz w:val="24"/>
          <w:szCs w:val="24"/>
        </w:rPr>
        <w:t>1001 – участък от ул. „Бук“ гр. Берковица до хижа „Ком“ /нова/.</w:t>
      </w:r>
    </w:p>
    <w:p w:rsidR="007B0C70" w:rsidRPr="005A23E3" w:rsidRDefault="007B0C70" w:rsidP="00D462F6">
      <w:pPr>
        <w:pStyle w:val="af1"/>
        <w:ind w:firstLine="284"/>
        <w:jc w:val="both"/>
        <w:rPr>
          <w:rFonts w:ascii="Times New Roman" w:hAnsi="Times New Roman"/>
          <w:sz w:val="24"/>
          <w:szCs w:val="24"/>
        </w:rPr>
      </w:pPr>
      <w:r w:rsidRPr="005A23E3">
        <w:rPr>
          <w:rFonts w:ascii="Times New Roman" w:hAnsi="Times New Roman"/>
          <w:sz w:val="24"/>
          <w:szCs w:val="24"/>
        </w:rPr>
        <w:t>2. Обект: Рехабилитация и реконструкция на местен път Берковица-местност „Хайдушки водопади“, ПИ с идентификатор 03928.38.125 и  03928.20.61 по КККР на гр. Берковица.</w:t>
      </w:r>
    </w:p>
    <w:p w:rsidR="007B0C70" w:rsidRPr="00581C0C" w:rsidRDefault="007B0C70" w:rsidP="00D462F6">
      <w:pPr>
        <w:pStyle w:val="af1"/>
        <w:ind w:firstLine="284"/>
        <w:jc w:val="both"/>
        <w:rPr>
          <w:rFonts w:ascii="Times New Roman" w:hAnsi="Times New Roman"/>
          <w:sz w:val="24"/>
          <w:szCs w:val="24"/>
        </w:rPr>
      </w:pPr>
      <w:r>
        <w:rPr>
          <w:rFonts w:ascii="Times New Roman" w:hAnsi="Times New Roman"/>
          <w:sz w:val="24"/>
          <w:szCs w:val="24"/>
        </w:rPr>
        <w:t xml:space="preserve">3. </w:t>
      </w:r>
      <w:r w:rsidRPr="00581C0C">
        <w:rPr>
          <w:rFonts w:ascii="Times New Roman" w:hAnsi="Times New Roman"/>
          <w:sz w:val="24"/>
          <w:szCs w:val="24"/>
        </w:rPr>
        <w:t xml:space="preserve">Обект Пречиствателна станция за отпадни води местност </w:t>
      </w:r>
      <w:proofErr w:type="spellStart"/>
      <w:r w:rsidRPr="00581C0C">
        <w:rPr>
          <w:rFonts w:ascii="Times New Roman" w:hAnsi="Times New Roman"/>
          <w:sz w:val="24"/>
          <w:szCs w:val="24"/>
        </w:rPr>
        <w:t>Калешница</w:t>
      </w:r>
      <w:proofErr w:type="spellEnd"/>
      <w:r w:rsidRPr="00581C0C">
        <w:rPr>
          <w:rFonts w:ascii="Times New Roman" w:hAnsi="Times New Roman"/>
          <w:sz w:val="24"/>
          <w:szCs w:val="24"/>
        </w:rPr>
        <w:t>, землище Берковица.</w:t>
      </w:r>
    </w:p>
    <w:p w:rsidR="007B0C70" w:rsidRPr="00581C0C" w:rsidRDefault="007B0C70" w:rsidP="00D462F6">
      <w:pPr>
        <w:pStyle w:val="af1"/>
        <w:ind w:firstLine="284"/>
        <w:jc w:val="both"/>
        <w:rPr>
          <w:rFonts w:ascii="Times New Roman" w:hAnsi="Times New Roman"/>
          <w:sz w:val="24"/>
          <w:szCs w:val="24"/>
        </w:rPr>
      </w:pPr>
      <w:r w:rsidRPr="00581C0C">
        <w:rPr>
          <w:rFonts w:ascii="Times New Roman" w:hAnsi="Times New Roman"/>
          <w:sz w:val="24"/>
          <w:szCs w:val="24"/>
        </w:rPr>
        <w:t xml:space="preserve">4. </w:t>
      </w:r>
      <w:r>
        <w:rPr>
          <w:rFonts w:ascii="Times New Roman" w:hAnsi="Times New Roman"/>
          <w:sz w:val="24"/>
          <w:szCs w:val="24"/>
        </w:rPr>
        <w:t xml:space="preserve"> </w:t>
      </w:r>
      <w:r w:rsidRPr="00581C0C">
        <w:rPr>
          <w:rFonts w:ascii="Times New Roman" w:hAnsi="Times New Roman"/>
          <w:sz w:val="24"/>
          <w:szCs w:val="24"/>
        </w:rPr>
        <w:t>Обект: Комплексен проект за Гробищен парк в ПИ с идентификатор 03928.514.19 по КК и КР на гр. Берковица (нов УПИ ХІХ в кв. 4 по плана на гр. Берковица).</w:t>
      </w:r>
    </w:p>
    <w:p w:rsidR="007B0C70" w:rsidRDefault="007B0C70" w:rsidP="00D462F6">
      <w:pPr>
        <w:pStyle w:val="af1"/>
        <w:ind w:firstLine="284"/>
        <w:jc w:val="both"/>
        <w:rPr>
          <w:rFonts w:ascii="Times New Roman" w:hAnsi="Times New Roman"/>
          <w:sz w:val="24"/>
          <w:szCs w:val="24"/>
        </w:rPr>
      </w:pPr>
      <w:r w:rsidRPr="00581C0C">
        <w:rPr>
          <w:rFonts w:ascii="Times New Roman" w:hAnsi="Times New Roman"/>
          <w:sz w:val="24"/>
          <w:szCs w:val="24"/>
        </w:rPr>
        <w:t>5. Обект: Състезателна и туристическа ски писта и пътническа въжена линия, хижа Ком – връх Среден Ком, в обхвата на спортно-туристич</w:t>
      </w:r>
      <w:r>
        <w:rPr>
          <w:rFonts w:ascii="Times New Roman" w:hAnsi="Times New Roman"/>
          <w:sz w:val="24"/>
          <w:szCs w:val="24"/>
        </w:rPr>
        <w:t>ески комплекс Берковски балкан.</w:t>
      </w:r>
    </w:p>
    <w:p w:rsidR="007B0C70" w:rsidRDefault="007B0C70" w:rsidP="00D462F6">
      <w:pPr>
        <w:pStyle w:val="af1"/>
        <w:ind w:firstLine="284"/>
        <w:jc w:val="both"/>
        <w:rPr>
          <w:rFonts w:ascii="Times New Roman" w:hAnsi="Times New Roman"/>
          <w:sz w:val="24"/>
          <w:szCs w:val="24"/>
        </w:rPr>
      </w:pPr>
      <w:r w:rsidRPr="005A23E3">
        <w:rPr>
          <w:rFonts w:ascii="Times New Roman" w:hAnsi="Times New Roman"/>
          <w:sz w:val="24"/>
          <w:szCs w:val="24"/>
        </w:rPr>
        <w:t>6. Обект: Развитие на туристическата инфраструктура в община Берковица – Консервиране и реконструкция на парк Калето.</w:t>
      </w:r>
    </w:p>
    <w:p w:rsidR="007B0C70" w:rsidRDefault="007B0C70" w:rsidP="00D462F6">
      <w:pPr>
        <w:pStyle w:val="af1"/>
        <w:ind w:firstLine="284"/>
        <w:jc w:val="both"/>
        <w:rPr>
          <w:rFonts w:ascii="Times New Roman" w:hAnsi="Times New Roman"/>
          <w:sz w:val="24"/>
          <w:szCs w:val="24"/>
        </w:rPr>
      </w:pPr>
      <w:r>
        <w:rPr>
          <w:rFonts w:ascii="Times New Roman" w:hAnsi="Times New Roman"/>
          <w:sz w:val="24"/>
          <w:szCs w:val="24"/>
        </w:rPr>
        <w:t>7</w:t>
      </w:r>
      <w:r w:rsidRPr="005A23E3">
        <w:rPr>
          <w:rFonts w:ascii="Times New Roman" w:hAnsi="Times New Roman"/>
          <w:sz w:val="24"/>
          <w:szCs w:val="24"/>
        </w:rPr>
        <w:t>. Обект: “Реконструкция и ремонт на сграда - Спортна зала намираща се в ПИ 03928.512.250.1 по КК на гр. Берковица, община Берковица“.</w:t>
      </w:r>
    </w:p>
    <w:p w:rsidR="007B0C70" w:rsidRDefault="007B0C70" w:rsidP="00D462F6">
      <w:pPr>
        <w:pStyle w:val="af1"/>
        <w:ind w:firstLine="284"/>
        <w:jc w:val="both"/>
        <w:rPr>
          <w:rFonts w:ascii="Times New Roman" w:hAnsi="Times New Roman"/>
          <w:sz w:val="24"/>
          <w:szCs w:val="24"/>
        </w:rPr>
      </w:pPr>
      <w:r>
        <w:rPr>
          <w:rFonts w:ascii="Times New Roman" w:hAnsi="Times New Roman"/>
          <w:sz w:val="24"/>
          <w:szCs w:val="24"/>
        </w:rPr>
        <w:t>8</w:t>
      </w:r>
      <w:r w:rsidRPr="005A23E3">
        <w:rPr>
          <w:rFonts w:ascii="Times New Roman" w:hAnsi="Times New Roman"/>
          <w:sz w:val="24"/>
          <w:szCs w:val="24"/>
        </w:rPr>
        <w:t>. Спортно игрище находящо се в ПИ с идентификатор 03928.509.234 по КК на гр. Берковица.</w:t>
      </w:r>
    </w:p>
    <w:p w:rsidR="007B0C70" w:rsidRDefault="007B0C70" w:rsidP="00D462F6">
      <w:pPr>
        <w:pStyle w:val="af1"/>
        <w:ind w:firstLine="284"/>
        <w:jc w:val="both"/>
        <w:rPr>
          <w:rFonts w:ascii="Times New Roman" w:hAnsi="Times New Roman"/>
          <w:sz w:val="24"/>
          <w:szCs w:val="24"/>
        </w:rPr>
      </w:pPr>
      <w:r>
        <w:rPr>
          <w:rFonts w:ascii="Times New Roman" w:hAnsi="Times New Roman"/>
          <w:sz w:val="24"/>
          <w:szCs w:val="24"/>
        </w:rPr>
        <w:t>9</w:t>
      </w:r>
      <w:r w:rsidRPr="005A23E3">
        <w:rPr>
          <w:rFonts w:ascii="Times New Roman" w:hAnsi="Times New Roman"/>
          <w:sz w:val="24"/>
          <w:szCs w:val="24"/>
        </w:rPr>
        <w:t>.</w:t>
      </w:r>
      <w:r w:rsidRPr="005A23E3">
        <w:rPr>
          <w:rFonts w:ascii="Times New Roman" w:hAnsi="Times New Roman"/>
          <w:b/>
          <w:i/>
          <w:sz w:val="24"/>
          <w:szCs w:val="24"/>
          <w:lang w:val="en-US"/>
        </w:rPr>
        <w:t xml:space="preserve"> </w:t>
      </w:r>
      <w:r w:rsidRPr="005A23E3">
        <w:rPr>
          <w:rFonts w:ascii="Times New Roman" w:hAnsi="Times New Roman"/>
          <w:sz w:val="24"/>
          <w:szCs w:val="24"/>
        </w:rPr>
        <w:t xml:space="preserve">Обект ,,Местен път за транспортен достъп“, като имот с проектен идентификатор 03928.151.106 по КК и КР на гр. Берковица, обособен с Подробен устройствен план - парцелиран </w:t>
      </w:r>
      <w:r w:rsidRPr="005A23E3">
        <w:rPr>
          <w:rFonts w:ascii="Times New Roman" w:hAnsi="Times New Roman"/>
          <w:sz w:val="24"/>
          <w:szCs w:val="24"/>
        </w:rPr>
        <w:lastRenderedPageBreak/>
        <w:t>план за трасе, преминаващо през ПИ с идентификатори 03928.151.70, 03928.151.62, 03928.151.3 по КК и КР на гр. Берковица- частна държавна собственост, предоставени за управление на ТП ДГС- Берковица, местност Долна Кория, зона КОМ, с промяна предназначението на части от тези имоти</w:t>
      </w:r>
      <w:r>
        <w:rPr>
          <w:rFonts w:ascii="Times New Roman" w:hAnsi="Times New Roman"/>
          <w:sz w:val="24"/>
          <w:szCs w:val="24"/>
        </w:rPr>
        <w:t>.</w:t>
      </w:r>
    </w:p>
    <w:p w:rsidR="007B0C70" w:rsidRDefault="007B0C70" w:rsidP="00D462F6">
      <w:pPr>
        <w:pStyle w:val="af1"/>
        <w:ind w:firstLine="284"/>
        <w:jc w:val="both"/>
        <w:rPr>
          <w:rFonts w:ascii="Times New Roman" w:hAnsi="Times New Roman"/>
          <w:sz w:val="24"/>
          <w:szCs w:val="24"/>
        </w:rPr>
      </w:pPr>
      <w:r w:rsidRPr="005A23E3">
        <w:rPr>
          <w:rFonts w:ascii="Times New Roman" w:hAnsi="Times New Roman"/>
          <w:sz w:val="24"/>
          <w:szCs w:val="24"/>
        </w:rPr>
        <w:t>1</w:t>
      </w:r>
      <w:r>
        <w:rPr>
          <w:rFonts w:ascii="Times New Roman" w:hAnsi="Times New Roman"/>
          <w:sz w:val="24"/>
          <w:szCs w:val="24"/>
        </w:rPr>
        <w:t>0</w:t>
      </w:r>
      <w:r w:rsidRPr="005A23E3">
        <w:rPr>
          <w:rFonts w:ascii="Times New Roman" w:hAnsi="Times New Roman"/>
          <w:sz w:val="24"/>
          <w:szCs w:val="24"/>
        </w:rPr>
        <w:t>. Поземлен</w:t>
      </w:r>
      <w:r w:rsidRPr="005A23E3">
        <w:rPr>
          <w:rFonts w:ascii="Times New Roman" w:hAnsi="Times New Roman"/>
          <w:b/>
          <w:i/>
          <w:sz w:val="24"/>
          <w:szCs w:val="24"/>
          <w:lang w:val="en-US"/>
        </w:rPr>
        <w:t xml:space="preserve"> </w:t>
      </w:r>
      <w:r w:rsidRPr="005A23E3">
        <w:rPr>
          <w:rFonts w:ascii="Times New Roman" w:hAnsi="Times New Roman"/>
          <w:sz w:val="24"/>
          <w:szCs w:val="24"/>
        </w:rPr>
        <w:t xml:space="preserve">имот идентификатор 03928.509.224 с площ 6996 </w:t>
      </w:r>
      <w:proofErr w:type="spellStart"/>
      <w:r w:rsidRPr="005A23E3">
        <w:rPr>
          <w:rFonts w:ascii="Times New Roman" w:hAnsi="Times New Roman"/>
          <w:sz w:val="24"/>
          <w:szCs w:val="24"/>
        </w:rPr>
        <w:t>кв.м</w:t>
      </w:r>
      <w:proofErr w:type="spellEnd"/>
      <w:r w:rsidRPr="005A23E3">
        <w:rPr>
          <w:rFonts w:ascii="Times New Roman" w:hAnsi="Times New Roman"/>
          <w:sz w:val="24"/>
          <w:szCs w:val="24"/>
        </w:rPr>
        <w:t>.; Трайно предназначение на територията: Урбанизирана; Начин на трайно ползване: Спортно игрище.</w:t>
      </w:r>
    </w:p>
    <w:p w:rsidR="007B0C70" w:rsidRDefault="007B0C70" w:rsidP="00D462F6">
      <w:pPr>
        <w:pStyle w:val="af1"/>
        <w:ind w:firstLine="284"/>
        <w:jc w:val="both"/>
        <w:rPr>
          <w:rFonts w:ascii="Times New Roman" w:hAnsi="Times New Roman"/>
          <w:sz w:val="24"/>
          <w:szCs w:val="24"/>
        </w:rPr>
      </w:pPr>
      <w:r w:rsidRPr="005A23E3">
        <w:rPr>
          <w:rFonts w:ascii="Times New Roman" w:hAnsi="Times New Roman"/>
          <w:sz w:val="24"/>
          <w:szCs w:val="24"/>
        </w:rPr>
        <w:t>1</w:t>
      </w:r>
      <w:r>
        <w:rPr>
          <w:rFonts w:ascii="Times New Roman" w:hAnsi="Times New Roman"/>
          <w:sz w:val="24"/>
          <w:szCs w:val="24"/>
        </w:rPr>
        <w:t>1</w:t>
      </w:r>
      <w:r w:rsidRPr="005A23E3">
        <w:rPr>
          <w:rFonts w:ascii="Times New Roman" w:hAnsi="Times New Roman"/>
          <w:sz w:val="24"/>
          <w:szCs w:val="24"/>
        </w:rPr>
        <w:t>. Поземлен</w:t>
      </w:r>
      <w:r w:rsidRPr="005A23E3">
        <w:rPr>
          <w:rFonts w:ascii="Times New Roman" w:hAnsi="Times New Roman"/>
          <w:b/>
          <w:i/>
          <w:sz w:val="24"/>
          <w:szCs w:val="24"/>
          <w:lang w:val="en-US"/>
        </w:rPr>
        <w:t xml:space="preserve"> </w:t>
      </w:r>
      <w:r w:rsidRPr="005A23E3">
        <w:rPr>
          <w:rFonts w:ascii="Times New Roman" w:hAnsi="Times New Roman"/>
          <w:sz w:val="24"/>
          <w:szCs w:val="24"/>
        </w:rPr>
        <w:t>имот идентификатор 03928.509.270 с площ 1913 </w:t>
      </w:r>
      <w:proofErr w:type="spellStart"/>
      <w:r w:rsidRPr="005A23E3">
        <w:rPr>
          <w:rFonts w:ascii="Times New Roman" w:hAnsi="Times New Roman"/>
          <w:sz w:val="24"/>
          <w:szCs w:val="24"/>
        </w:rPr>
        <w:t>кв.м</w:t>
      </w:r>
      <w:proofErr w:type="spellEnd"/>
      <w:r w:rsidRPr="005A23E3">
        <w:rPr>
          <w:rFonts w:ascii="Times New Roman" w:hAnsi="Times New Roman"/>
          <w:sz w:val="24"/>
          <w:szCs w:val="24"/>
        </w:rPr>
        <w:t>.; Трайно предназначение на територията: Урбанизирана; Начин на трайно ползване: За друг вид озеленени площи.</w:t>
      </w:r>
    </w:p>
    <w:p w:rsidR="007B0C70" w:rsidRPr="00044BB8" w:rsidRDefault="007B0C70" w:rsidP="00D462F6">
      <w:pPr>
        <w:pStyle w:val="af1"/>
        <w:ind w:firstLine="284"/>
        <w:jc w:val="both"/>
        <w:rPr>
          <w:rFonts w:ascii="Times New Roman" w:hAnsi="Times New Roman"/>
          <w:sz w:val="24"/>
          <w:szCs w:val="24"/>
        </w:rPr>
      </w:pPr>
      <w:r w:rsidRPr="00044BB8">
        <w:rPr>
          <w:rFonts w:ascii="Times New Roman" w:hAnsi="Times New Roman"/>
          <w:sz w:val="24"/>
          <w:szCs w:val="24"/>
        </w:rPr>
        <w:t>1</w:t>
      </w:r>
      <w:r>
        <w:rPr>
          <w:rFonts w:ascii="Times New Roman" w:hAnsi="Times New Roman"/>
          <w:sz w:val="24"/>
          <w:szCs w:val="24"/>
        </w:rPr>
        <w:t>2</w:t>
      </w:r>
      <w:r w:rsidRPr="00044BB8">
        <w:rPr>
          <w:rFonts w:ascii="Times New Roman" w:hAnsi="Times New Roman"/>
          <w:sz w:val="24"/>
          <w:szCs w:val="24"/>
        </w:rPr>
        <w:t xml:space="preserve">. Обект „Аварийно–възстановителни работи за укрепване на дестабилизиран участък </w:t>
      </w:r>
      <w:r>
        <w:rPr>
          <w:rFonts w:ascii="Times New Roman" w:hAnsi="Times New Roman"/>
          <w:sz w:val="24"/>
          <w:szCs w:val="24"/>
        </w:rPr>
        <w:t>от</w:t>
      </w:r>
      <w:r w:rsidRPr="00044BB8">
        <w:rPr>
          <w:rFonts w:ascii="Times New Roman" w:hAnsi="Times New Roman"/>
          <w:sz w:val="24"/>
          <w:szCs w:val="24"/>
        </w:rPr>
        <w:t xml:space="preserve"> улица Георги Димитров и дере в с. Слатина, Община Берковица“.</w:t>
      </w:r>
    </w:p>
    <w:p w:rsidR="007B0C70" w:rsidRPr="00044BB8" w:rsidRDefault="007B0C70" w:rsidP="00D462F6">
      <w:pPr>
        <w:pStyle w:val="af1"/>
        <w:ind w:firstLine="284"/>
        <w:jc w:val="both"/>
        <w:rPr>
          <w:rFonts w:ascii="Times New Roman" w:hAnsi="Times New Roman"/>
          <w:sz w:val="24"/>
          <w:szCs w:val="24"/>
        </w:rPr>
      </w:pPr>
      <w:r w:rsidRPr="00044BB8">
        <w:rPr>
          <w:rFonts w:ascii="Times New Roman" w:hAnsi="Times New Roman"/>
          <w:sz w:val="24"/>
          <w:szCs w:val="24"/>
        </w:rPr>
        <w:t>13. Обект „Неотложни аварийно–възстановителни работи за укрепване на компрометирана подпорна стена на река Берковска попадаща в ПИ 03928.514.19 и 03928.25.37 и засягащ част от имота на гробищен парк и имота на река Берковска, Община Берковица“</w:t>
      </w:r>
    </w:p>
    <w:p w:rsidR="007B0C70" w:rsidRPr="00044BB8" w:rsidRDefault="007B0C70" w:rsidP="00D462F6">
      <w:pPr>
        <w:pStyle w:val="af1"/>
        <w:ind w:firstLine="284"/>
        <w:jc w:val="both"/>
        <w:rPr>
          <w:rFonts w:ascii="Times New Roman" w:hAnsi="Times New Roman"/>
          <w:sz w:val="24"/>
          <w:szCs w:val="24"/>
        </w:rPr>
      </w:pPr>
      <w:r w:rsidRPr="00044BB8">
        <w:rPr>
          <w:rFonts w:ascii="Times New Roman" w:hAnsi="Times New Roman"/>
          <w:sz w:val="24"/>
          <w:szCs w:val="24"/>
        </w:rPr>
        <w:t>14. Обект „Неотложни аварийно–възстановителни работи за укрепване на дестабилизиран откос на река Берковска попадащ в ПИ 03928.509.64 и засягащ част от имота на градския стадион, Община Берковица“.</w:t>
      </w:r>
    </w:p>
    <w:p w:rsidR="007B0C70" w:rsidRDefault="007B0C70" w:rsidP="00D462F6">
      <w:pPr>
        <w:pStyle w:val="af1"/>
        <w:ind w:firstLine="284"/>
        <w:jc w:val="both"/>
        <w:rPr>
          <w:rFonts w:ascii="Times New Roman" w:hAnsi="Times New Roman"/>
          <w:sz w:val="24"/>
          <w:szCs w:val="24"/>
        </w:rPr>
      </w:pPr>
      <w:r w:rsidRPr="00044BB8">
        <w:rPr>
          <w:rFonts w:ascii="Times New Roman" w:hAnsi="Times New Roman"/>
          <w:sz w:val="24"/>
          <w:szCs w:val="24"/>
        </w:rPr>
        <w:t>15. Обект „Изграждане на водопровод за минерална вода от Разпределителна</w:t>
      </w:r>
      <w:r w:rsidRPr="005E1D35">
        <w:rPr>
          <w:rFonts w:ascii="Times New Roman" w:hAnsi="Times New Roman"/>
          <w:sz w:val="24"/>
          <w:szCs w:val="24"/>
        </w:rPr>
        <w:t xml:space="preserve"> Шахта №221 при Минерална баня гр. Берковица до помпената станция на „Спортно-развлекателен комплекс и плувен басейн“ гр. Берковица“</w:t>
      </w:r>
      <w:r>
        <w:rPr>
          <w:rFonts w:ascii="Times New Roman" w:hAnsi="Times New Roman"/>
          <w:sz w:val="24"/>
          <w:szCs w:val="24"/>
        </w:rPr>
        <w:t>;</w:t>
      </w:r>
    </w:p>
    <w:p w:rsidR="007B0C70" w:rsidRDefault="007B0C70" w:rsidP="00D462F6">
      <w:pPr>
        <w:pStyle w:val="af1"/>
        <w:ind w:firstLine="284"/>
        <w:jc w:val="both"/>
        <w:rPr>
          <w:rFonts w:ascii="Times New Roman" w:eastAsia="Calibri" w:hAnsi="Times New Roman"/>
          <w:bCs/>
          <w:sz w:val="24"/>
          <w:szCs w:val="24"/>
        </w:rPr>
      </w:pPr>
      <w:r w:rsidRPr="00044BB8">
        <w:rPr>
          <w:rFonts w:ascii="Times New Roman" w:hAnsi="Times New Roman"/>
          <w:sz w:val="24"/>
          <w:szCs w:val="24"/>
        </w:rPr>
        <w:t xml:space="preserve">16. Обект </w:t>
      </w:r>
      <w:r w:rsidRPr="00044BB8">
        <w:rPr>
          <w:rFonts w:ascii="Times New Roman" w:hAnsi="Times New Roman"/>
          <w:bCs/>
          <w:sz w:val="24"/>
          <w:szCs w:val="24"/>
        </w:rPr>
        <w:t xml:space="preserve">„Аварийно възстановяване на общински път </w:t>
      </w:r>
      <w:r w:rsidRPr="00044BB8">
        <w:rPr>
          <w:rFonts w:ascii="Times New Roman" w:hAnsi="Times New Roman"/>
          <w:bCs/>
          <w:sz w:val="24"/>
          <w:szCs w:val="24"/>
          <w:lang w:val="en-US"/>
        </w:rPr>
        <w:t xml:space="preserve">MON </w:t>
      </w:r>
      <w:r w:rsidRPr="00044BB8">
        <w:rPr>
          <w:rFonts w:ascii="Times New Roman" w:hAnsi="Times New Roman"/>
          <w:bCs/>
          <w:sz w:val="24"/>
          <w:szCs w:val="24"/>
        </w:rPr>
        <w:t xml:space="preserve">1026 </w:t>
      </w:r>
      <w:r w:rsidRPr="00044BB8">
        <w:rPr>
          <w:rFonts w:ascii="Times New Roman" w:hAnsi="Times New Roman"/>
          <w:bCs/>
          <w:sz w:val="24"/>
          <w:szCs w:val="24"/>
          <w:lang w:val="en-US"/>
        </w:rPr>
        <w:t>(</w:t>
      </w:r>
      <w:r w:rsidRPr="00044BB8">
        <w:rPr>
          <w:rFonts w:ascii="Times New Roman" w:hAnsi="Times New Roman"/>
          <w:bCs/>
          <w:sz w:val="24"/>
          <w:szCs w:val="24"/>
        </w:rPr>
        <w:t>Петрохан – О.П. Берковица</w:t>
      </w:r>
      <w:r w:rsidRPr="00044BB8">
        <w:rPr>
          <w:rFonts w:ascii="Times New Roman" w:hAnsi="Times New Roman"/>
          <w:bCs/>
          <w:sz w:val="24"/>
          <w:szCs w:val="24"/>
          <w:lang w:val="en-US"/>
        </w:rPr>
        <w:t>)</w:t>
      </w:r>
      <w:r w:rsidRPr="00044BB8">
        <w:rPr>
          <w:rFonts w:ascii="Times New Roman" w:hAnsi="Times New Roman"/>
          <w:bCs/>
          <w:sz w:val="24"/>
          <w:szCs w:val="24"/>
        </w:rPr>
        <w:t xml:space="preserve"> – Берковица – </w:t>
      </w:r>
      <w:r w:rsidRPr="00044BB8">
        <w:rPr>
          <w:rFonts w:ascii="Times New Roman" w:hAnsi="Times New Roman"/>
          <w:bCs/>
          <w:sz w:val="24"/>
          <w:szCs w:val="24"/>
          <w:lang w:val="en-US"/>
        </w:rPr>
        <w:t>(</w:t>
      </w:r>
      <w:r w:rsidRPr="00044BB8">
        <w:rPr>
          <w:rFonts w:ascii="Times New Roman" w:hAnsi="Times New Roman"/>
          <w:bCs/>
          <w:sz w:val="24"/>
          <w:szCs w:val="24"/>
        </w:rPr>
        <w:t>О.П. Берковица - Благово</w:t>
      </w:r>
      <w:r w:rsidRPr="00044BB8">
        <w:rPr>
          <w:rFonts w:ascii="Times New Roman" w:hAnsi="Times New Roman"/>
          <w:bCs/>
          <w:sz w:val="24"/>
          <w:szCs w:val="24"/>
          <w:lang w:val="en-US"/>
        </w:rPr>
        <w:t>)</w:t>
      </w:r>
      <w:r w:rsidRPr="00044BB8">
        <w:rPr>
          <w:rFonts w:ascii="Times New Roman" w:hAnsi="Times New Roman"/>
          <w:bCs/>
          <w:sz w:val="24"/>
          <w:szCs w:val="24"/>
        </w:rPr>
        <w:t xml:space="preserve"> от км 2+966 до км 5+163.72</w:t>
      </w:r>
      <w:r w:rsidRPr="00044BB8">
        <w:rPr>
          <w:rFonts w:ascii="Times New Roman" w:eastAsia="Calibri" w:hAnsi="Times New Roman"/>
          <w:bCs/>
          <w:sz w:val="24"/>
          <w:szCs w:val="24"/>
          <w:lang w:eastAsia="en-US"/>
        </w:rPr>
        <w:t>“</w:t>
      </w:r>
      <w:r w:rsidR="00D462F6">
        <w:rPr>
          <w:rFonts w:ascii="Times New Roman" w:eastAsia="Calibri" w:hAnsi="Times New Roman"/>
          <w:bCs/>
          <w:sz w:val="24"/>
          <w:szCs w:val="24"/>
        </w:rPr>
        <w:t>.</w:t>
      </w:r>
    </w:p>
    <w:p w:rsidR="007B0C70" w:rsidRDefault="007B0C70" w:rsidP="00D462F6">
      <w:pPr>
        <w:pStyle w:val="af1"/>
        <w:ind w:firstLine="284"/>
        <w:jc w:val="both"/>
        <w:rPr>
          <w:rFonts w:ascii="Times New Roman" w:eastAsia="Calibri" w:hAnsi="Times New Roman"/>
          <w:bCs/>
          <w:sz w:val="24"/>
          <w:szCs w:val="24"/>
        </w:rPr>
      </w:pPr>
      <w:r w:rsidRPr="00044BB8">
        <w:rPr>
          <w:rFonts w:ascii="Times New Roman" w:eastAsia="Calibri" w:hAnsi="Times New Roman"/>
          <w:bCs/>
          <w:sz w:val="24"/>
          <w:szCs w:val="24"/>
        </w:rPr>
        <w:t>1</w:t>
      </w:r>
      <w:r>
        <w:rPr>
          <w:rFonts w:ascii="Times New Roman" w:eastAsia="Calibri" w:hAnsi="Times New Roman"/>
          <w:bCs/>
          <w:sz w:val="24"/>
          <w:szCs w:val="24"/>
        </w:rPr>
        <w:t>7</w:t>
      </w:r>
      <w:r w:rsidRPr="00044BB8">
        <w:rPr>
          <w:rFonts w:ascii="Times New Roman" w:eastAsia="Calibri" w:hAnsi="Times New Roman"/>
          <w:bCs/>
          <w:sz w:val="24"/>
          <w:szCs w:val="24"/>
        </w:rPr>
        <w:t xml:space="preserve">. Обект „Доставка и монтаж на </w:t>
      </w:r>
      <w:proofErr w:type="spellStart"/>
      <w:r w:rsidRPr="00044BB8">
        <w:rPr>
          <w:rFonts w:ascii="Times New Roman" w:eastAsia="Calibri" w:hAnsi="Times New Roman"/>
          <w:bCs/>
          <w:sz w:val="24"/>
          <w:szCs w:val="24"/>
        </w:rPr>
        <w:t>преместваеми</w:t>
      </w:r>
      <w:proofErr w:type="spellEnd"/>
      <w:r w:rsidRPr="00044BB8">
        <w:rPr>
          <w:rFonts w:ascii="Times New Roman" w:eastAsia="Calibri" w:hAnsi="Times New Roman"/>
          <w:bCs/>
          <w:sz w:val="24"/>
          <w:szCs w:val="24"/>
        </w:rPr>
        <w:t xml:space="preserve"> съоръжения – ски транспортна лента, контейнер-ски гардероб, фитнес съоръжения в ПИ 03928.151.16, м. Горна Кория,</w:t>
      </w:r>
      <w:r w:rsidR="00D462F6">
        <w:rPr>
          <w:rFonts w:ascii="Times New Roman" w:eastAsia="Calibri" w:hAnsi="Times New Roman"/>
          <w:bCs/>
          <w:sz w:val="24"/>
          <w:szCs w:val="24"/>
        </w:rPr>
        <w:t xml:space="preserve"> гр. Берковица, общ. Берковица“.</w:t>
      </w:r>
    </w:p>
    <w:p w:rsidR="007B0C70" w:rsidRDefault="007B0C70" w:rsidP="00D462F6">
      <w:pPr>
        <w:pStyle w:val="af1"/>
        <w:ind w:firstLine="284"/>
        <w:jc w:val="both"/>
        <w:rPr>
          <w:rFonts w:ascii="Times New Roman" w:eastAsia="Calibri" w:hAnsi="Times New Roman"/>
          <w:bCs/>
          <w:sz w:val="24"/>
          <w:szCs w:val="24"/>
        </w:rPr>
      </w:pPr>
      <w:r w:rsidRPr="00044BB8">
        <w:rPr>
          <w:rFonts w:ascii="Times New Roman" w:eastAsia="Calibri" w:hAnsi="Times New Roman"/>
          <w:bCs/>
          <w:sz w:val="24"/>
          <w:szCs w:val="24"/>
        </w:rPr>
        <w:t>1</w:t>
      </w:r>
      <w:r>
        <w:rPr>
          <w:rFonts w:ascii="Times New Roman" w:eastAsia="Calibri" w:hAnsi="Times New Roman"/>
          <w:bCs/>
          <w:sz w:val="24"/>
          <w:szCs w:val="24"/>
        </w:rPr>
        <w:t>8</w:t>
      </w:r>
      <w:r w:rsidRPr="00044BB8">
        <w:rPr>
          <w:rFonts w:ascii="Times New Roman" w:eastAsia="Calibri" w:hAnsi="Times New Roman"/>
          <w:bCs/>
          <w:sz w:val="24"/>
          <w:szCs w:val="24"/>
        </w:rPr>
        <w:t xml:space="preserve">. Обект „Доставка и монтаж на </w:t>
      </w:r>
      <w:proofErr w:type="spellStart"/>
      <w:r w:rsidRPr="00044BB8">
        <w:rPr>
          <w:rFonts w:ascii="Times New Roman" w:eastAsia="Calibri" w:hAnsi="Times New Roman"/>
          <w:bCs/>
          <w:sz w:val="24"/>
          <w:szCs w:val="24"/>
        </w:rPr>
        <w:t>преместваеми</w:t>
      </w:r>
      <w:proofErr w:type="spellEnd"/>
      <w:r w:rsidRPr="00044BB8">
        <w:rPr>
          <w:rFonts w:ascii="Times New Roman" w:eastAsia="Calibri" w:hAnsi="Times New Roman"/>
          <w:bCs/>
          <w:sz w:val="24"/>
          <w:szCs w:val="24"/>
        </w:rPr>
        <w:t xml:space="preserve"> съоръжения – 2 бр. Съоръжение за катерене за възрастни и Съоръжение за катерене за деца със СОП </w:t>
      </w:r>
      <w:r w:rsidRPr="00044BB8">
        <w:rPr>
          <w:rFonts w:ascii="Times New Roman" w:eastAsia="Calibri" w:hAnsi="Times New Roman"/>
          <w:bCs/>
          <w:sz w:val="24"/>
          <w:szCs w:val="24"/>
          <w:lang w:val="en-US"/>
        </w:rPr>
        <w:t>(</w:t>
      </w:r>
      <w:r w:rsidRPr="00044BB8">
        <w:rPr>
          <w:rFonts w:ascii="Times New Roman" w:eastAsia="Calibri" w:hAnsi="Times New Roman"/>
          <w:bCs/>
          <w:sz w:val="24"/>
          <w:szCs w:val="24"/>
        </w:rPr>
        <w:t>Стени за катерене на открито</w:t>
      </w:r>
      <w:r w:rsidRPr="00044BB8">
        <w:rPr>
          <w:rFonts w:ascii="Times New Roman" w:eastAsia="Calibri" w:hAnsi="Times New Roman"/>
          <w:bCs/>
          <w:sz w:val="24"/>
          <w:szCs w:val="24"/>
          <w:lang w:val="en-US"/>
        </w:rPr>
        <w:t>)</w:t>
      </w:r>
      <w:r w:rsidRPr="00044BB8">
        <w:rPr>
          <w:rFonts w:ascii="Times New Roman" w:eastAsia="Calibri" w:hAnsi="Times New Roman"/>
          <w:bCs/>
          <w:sz w:val="24"/>
          <w:szCs w:val="24"/>
        </w:rPr>
        <w:t xml:space="preserve"> в ПИ 03928.151.16, м. Горна Кория,</w:t>
      </w:r>
      <w:r w:rsidR="00D462F6">
        <w:rPr>
          <w:rFonts w:ascii="Times New Roman" w:eastAsia="Calibri" w:hAnsi="Times New Roman"/>
          <w:bCs/>
          <w:sz w:val="24"/>
          <w:szCs w:val="24"/>
        </w:rPr>
        <w:t xml:space="preserve"> гр. Берковица, общ. Берковица“.</w:t>
      </w:r>
    </w:p>
    <w:p w:rsidR="007B0C70" w:rsidRDefault="007B0C70" w:rsidP="00D462F6">
      <w:pPr>
        <w:pStyle w:val="af1"/>
        <w:ind w:firstLine="284"/>
        <w:jc w:val="both"/>
        <w:rPr>
          <w:rFonts w:ascii="Times New Roman" w:eastAsia="Calibri" w:hAnsi="Times New Roman"/>
          <w:bCs/>
          <w:sz w:val="24"/>
          <w:szCs w:val="24"/>
        </w:rPr>
      </w:pPr>
      <w:r>
        <w:rPr>
          <w:rFonts w:ascii="Times New Roman" w:eastAsia="Calibri" w:hAnsi="Times New Roman"/>
          <w:bCs/>
          <w:sz w:val="24"/>
          <w:szCs w:val="24"/>
        </w:rPr>
        <w:t>19</w:t>
      </w:r>
      <w:r w:rsidRPr="00044BB8">
        <w:rPr>
          <w:rFonts w:ascii="Times New Roman" w:eastAsia="Calibri" w:hAnsi="Times New Roman"/>
          <w:bCs/>
          <w:sz w:val="24"/>
          <w:szCs w:val="24"/>
        </w:rPr>
        <w:t>. Обект „Реконструкция на водопроводната мрежа и пътна настилка на ул. „Синия вир“ гр. Берковица“</w:t>
      </w:r>
      <w:r w:rsidR="00D462F6">
        <w:rPr>
          <w:rFonts w:ascii="Times New Roman" w:eastAsia="Calibri" w:hAnsi="Times New Roman"/>
          <w:bCs/>
          <w:sz w:val="24"/>
          <w:szCs w:val="24"/>
        </w:rPr>
        <w:t>.</w:t>
      </w:r>
    </w:p>
    <w:p w:rsidR="007B0C70" w:rsidRDefault="007B0C70" w:rsidP="00D462F6">
      <w:pPr>
        <w:pStyle w:val="af1"/>
        <w:ind w:firstLine="284"/>
        <w:jc w:val="both"/>
        <w:rPr>
          <w:rFonts w:ascii="Times New Roman" w:eastAsia="Calibri" w:hAnsi="Times New Roman"/>
          <w:bCs/>
          <w:sz w:val="24"/>
          <w:szCs w:val="24"/>
        </w:rPr>
      </w:pPr>
      <w:r w:rsidRPr="00044BB8">
        <w:rPr>
          <w:rFonts w:ascii="Times New Roman" w:eastAsia="Calibri" w:hAnsi="Times New Roman"/>
          <w:bCs/>
          <w:sz w:val="24"/>
          <w:szCs w:val="24"/>
        </w:rPr>
        <w:t>2</w:t>
      </w:r>
      <w:r>
        <w:rPr>
          <w:rFonts w:ascii="Times New Roman" w:eastAsia="Calibri" w:hAnsi="Times New Roman"/>
          <w:bCs/>
          <w:sz w:val="24"/>
          <w:szCs w:val="24"/>
        </w:rPr>
        <w:t>0</w:t>
      </w:r>
      <w:r w:rsidRPr="00044BB8">
        <w:rPr>
          <w:rFonts w:ascii="Times New Roman" w:eastAsia="Calibri" w:hAnsi="Times New Roman"/>
          <w:bCs/>
          <w:sz w:val="24"/>
          <w:szCs w:val="24"/>
        </w:rPr>
        <w:t>.</w:t>
      </w:r>
      <w:r w:rsidRPr="00FD6481">
        <w:t xml:space="preserve"> </w:t>
      </w:r>
      <w:r w:rsidRPr="00044BB8">
        <w:rPr>
          <w:rFonts w:ascii="Times New Roman" w:eastAsia="Calibri" w:hAnsi="Times New Roman"/>
          <w:bCs/>
          <w:sz w:val="24"/>
          <w:szCs w:val="24"/>
        </w:rPr>
        <w:t xml:space="preserve">Обект „Реконструкция на водопровод, открит канал, пътна и тротоарна настилка на ул. „Калето“, гр. Берковица от </w:t>
      </w:r>
      <w:proofErr w:type="spellStart"/>
      <w:r w:rsidRPr="00044BB8">
        <w:rPr>
          <w:rFonts w:ascii="Times New Roman" w:eastAsia="Calibri" w:hAnsi="Times New Roman"/>
          <w:bCs/>
          <w:sz w:val="24"/>
          <w:szCs w:val="24"/>
        </w:rPr>
        <w:t>ОТ</w:t>
      </w:r>
      <w:proofErr w:type="spellEnd"/>
      <w:r w:rsidRPr="00044BB8">
        <w:rPr>
          <w:rFonts w:ascii="Times New Roman" w:eastAsia="Calibri" w:hAnsi="Times New Roman"/>
          <w:bCs/>
          <w:sz w:val="24"/>
          <w:szCs w:val="24"/>
        </w:rPr>
        <w:t xml:space="preserve"> 875 –  36 до ОТ 34“ </w:t>
      </w:r>
      <w:r w:rsidR="00D462F6">
        <w:rPr>
          <w:rFonts w:ascii="Times New Roman" w:eastAsia="Calibri" w:hAnsi="Times New Roman"/>
          <w:bCs/>
          <w:sz w:val="24"/>
          <w:szCs w:val="24"/>
        </w:rPr>
        <w:t>с приблизителна дължина 330 м.“.</w:t>
      </w:r>
    </w:p>
    <w:p w:rsidR="007B0C70" w:rsidRDefault="007B0C70" w:rsidP="00D462F6">
      <w:pPr>
        <w:pStyle w:val="af1"/>
        <w:ind w:firstLine="284"/>
        <w:jc w:val="both"/>
        <w:rPr>
          <w:rFonts w:ascii="Times New Roman" w:eastAsia="Calibri" w:hAnsi="Times New Roman"/>
          <w:bCs/>
          <w:sz w:val="24"/>
          <w:szCs w:val="24"/>
        </w:rPr>
      </w:pPr>
      <w:r w:rsidRPr="00044BB8">
        <w:rPr>
          <w:rFonts w:ascii="Times New Roman" w:eastAsia="Calibri" w:hAnsi="Times New Roman"/>
          <w:bCs/>
          <w:sz w:val="24"/>
          <w:szCs w:val="24"/>
        </w:rPr>
        <w:t>2</w:t>
      </w:r>
      <w:r>
        <w:rPr>
          <w:rFonts w:ascii="Times New Roman" w:eastAsia="Calibri" w:hAnsi="Times New Roman"/>
          <w:bCs/>
          <w:sz w:val="24"/>
          <w:szCs w:val="24"/>
        </w:rPr>
        <w:t>1</w:t>
      </w:r>
      <w:r w:rsidRPr="00044BB8">
        <w:rPr>
          <w:rFonts w:ascii="Times New Roman" w:eastAsia="Calibri" w:hAnsi="Times New Roman"/>
          <w:bCs/>
          <w:sz w:val="24"/>
          <w:szCs w:val="24"/>
        </w:rPr>
        <w:t>. Обект „Неотложно аварийно възстановяване на ул. Васил Левс</w:t>
      </w:r>
      <w:r w:rsidR="00D462F6">
        <w:rPr>
          <w:rFonts w:ascii="Times New Roman" w:eastAsia="Calibri" w:hAnsi="Times New Roman"/>
          <w:bCs/>
          <w:sz w:val="24"/>
          <w:szCs w:val="24"/>
        </w:rPr>
        <w:t>ки, с. Слатина, общ. Берковица“.</w:t>
      </w:r>
    </w:p>
    <w:p w:rsidR="007B0C70" w:rsidRDefault="007B0C70" w:rsidP="00D462F6">
      <w:pPr>
        <w:pStyle w:val="af1"/>
        <w:ind w:firstLine="284"/>
        <w:jc w:val="both"/>
        <w:rPr>
          <w:rFonts w:ascii="Times New Roman" w:eastAsia="Calibri" w:hAnsi="Times New Roman"/>
          <w:bCs/>
          <w:sz w:val="24"/>
          <w:szCs w:val="24"/>
        </w:rPr>
      </w:pPr>
      <w:r w:rsidRPr="00044BB8">
        <w:rPr>
          <w:rFonts w:ascii="Times New Roman" w:eastAsia="Calibri" w:hAnsi="Times New Roman"/>
          <w:bCs/>
          <w:sz w:val="24"/>
          <w:szCs w:val="24"/>
        </w:rPr>
        <w:t>2</w:t>
      </w:r>
      <w:r>
        <w:rPr>
          <w:rFonts w:ascii="Times New Roman" w:eastAsia="Calibri" w:hAnsi="Times New Roman"/>
          <w:bCs/>
          <w:sz w:val="24"/>
          <w:szCs w:val="24"/>
        </w:rPr>
        <w:t>2</w:t>
      </w:r>
      <w:r w:rsidRPr="00044BB8">
        <w:rPr>
          <w:rFonts w:ascii="Times New Roman" w:eastAsia="Calibri" w:hAnsi="Times New Roman"/>
          <w:bCs/>
          <w:sz w:val="24"/>
          <w:szCs w:val="24"/>
        </w:rPr>
        <w:t>. Обект "Реконструкция на водопроводна мрежа на час</w:t>
      </w:r>
      <w:r w:rsidR="00D462F6">
        <w:rPr>
          <w:rFonts w:ascii="Times New Roman" w:eastAsia="Calibri" w:hAnsi="Times New Roman"/>
          <w:bCs/>
          <w:sz w:val="24"/>
          <w:szCs w:val="24"/>
        </w:rPr>
        <w:t>т от ул. "Ком" в гр. Берковица".</w:t>
      </w:r>
    </w:p>
    <w:p w:rsidR="007B0C70" w:rsidRDefault="007B0C70" w:rsidP="00D462F6">
      <w:pPr>
        <w:pStyle w:val="af1"/>
        <w:ind w:firstLine="284"/>
        <w:jc w:val="both"/>
        <w:rPr>
          <w:rFonts w:ascii="Times New Roman" w:eastAsia="Calibri" w:hAnsi="Times New Roman"/>
          <w:bCs/>
          <w:sz w:val="24"/>
          <w:szCs w:val="24"/>
        </w:rPr>
      </w:pPr>
      <w:r w:rsidRPr="00044BB8">
        <w:rPr>
          <w:rFonts w:ascii="Times New Roman" w:eastAsia="Calibri" w:hAnsi="Times New Roman"/>
          <w:bCs/>
          <w:sz w:val="24"/>
          <w:szCs w:val="24"/>
        </w:rPr>
        <w:t>2</w:t>
      </w:r>
      <w:r>
        <w:rPr>
          <w:rFonts w:ascii="Times New Roman" w:eastAsia="Calibri" w:hAnsi="Times New Roman"/>
          <w:bCs/>
          <w:sz w:val="24"/>
          <w:szCs w:val="24"/>
        </w:rPr>
        <w:t>3</w:t>
      </w:r>
      <w:r w:rsidRPr="00044BB8">
        <w:rPr>
          <w:rFonts w:ascii="Times New Roman" w:eastAsia="Calibri" w:hAnsi="Times New Roman"/>
          <w:bCs/>
          <w:sz w:val="24"/>
          <w:szCs w:val="24"/>
        </w:rPr>
        <w:t>. Обект „Реконструкция на водопроводна мрежа н</w:t>
      </w:r>
      <w:r w:rsidR="00D462F6">
        <w:rPr>
          <w:rFonts w:ascii="Times New Roman" w:eastAsia="Calibri" w:hAnsi="Times New Roman"/>
          <w:bCs/>
          <w:sz w:val="24"/>
          <w:szCs w:val="24"/>
        </w:rPr>
        <w:t>а ул. „Пламък“ в гр. Берковица“.</w:t>
      </w:r>
    </w:p>
    <w:p w:rsidR="007B0C70" w:rsidRPr="00044BB8" w:rsidRDefault="007B0C70" w:rsidP="00D462F6">
      <w:pPr>
        <w:pStyle w:val="af1"/>
        <w:ind w:firstLine="284"/>
        <w:jc w:val="both"/>
        <w:rPr>
          <w:rFonts w:ascii="Times New Roman" w:eastAsia="Calibri" w:hAnsi="Times New Roman"/>
          <w:bCs/>
          <w:sz w:val="24"/>
          <w:szCs w:val="24"/>
        </w:rPr>
      </w:pPr>
      <w:r w:rsidRPr="00044BB8">
        <w:rPr>
          <w:rFonts w:ascii="Times New Roman" w:eastAsia="Calibri" w:hAnsi="Times New Roman"/>
          <w:bCs/>
          <w:sz w:val="24"/>
          <w:szCs w:val="24"/>
        </w:rPr>
        <w:t>2</w:t>
      </w:r>
      <w:r>
        <w:rPr>
          <w:rFonts w:ascii="Times New Roman" w:eastAsia="Calibri" w:hAnsi="Times New Roman"/>
          <w:bCs/>
          <w:sz w:val="24"/>
          <w:szCs w:val="24"/>
        </w:rPr>
        <w:t>4</w:t>
      </w:r>
      <w:r w:rsidRPr="00044BB8">
        <w:rPr>
          <w:rFonts w:ascii="Times New Roman" w:eastAsia="Calibri" w:hAnsi="Times New Roman"/>
          <w:bCs/>
          <w:sz w:val="24"/>
          <w:szCs w:val="24"/>
        </w:rPr>
        <w:t>. Обект "Реконструкция на водопроводна мрежа на час</w:t>
      </w:r>
      <w:r w:rsidR="00D462F6">
        <w:rPr>
          <w:rFonts w:ascii="Times New Roman" w:eastAsia="Calibri" w:hAnsi="Times New Roman"/>
          <w:bCs/>
          <w:sz w:val="24"/>
          <w:szCs w:val="24"/>
        </w:rPr>
        <w:t>т от ул. "Рила", гр. Берковица".</w:t>
      </w:r>
    </w:p>
    <w:p w:rsidR="007B0C70" w:rsidRDefault="007B0C70" w:rsidP="007B0C70">
      <w:pPr>
        <w:spacing w:line="276" w:lineRule="auto"/>
        <w:jc w:val="both"/>
        <w:rPr>
          <w:rFonts w:ascii="Times New Roman" w:hAnsi="Times New Roman"/>
          <w:bCs/>
          <w:sz w:val="24"/>
          <w:szCs w:val="24"/>
        </w:rPr>
      </w:pPr>
    </w:p>
    <w:p w:rsidR="007A58FB" w:rsidRDefault="00630C94" w:rsidP="004617E6">
      <w:pPr>
        <w:pStyle w:val="af3"/>
        <w:spacing w:before="0" w:beforeAutospacing="0" w:after="0" w:afterAutospacing="0"/>
      </w:pPr>
      <w:r w:rsidRPr="00922FFC">
        <w:rPr>
          <w:b/>
        </w:rPr>
        <w:t xml:space="preserve">VІІ. </w:t>
      </w:r>
      <w:r w:rsidR="007A58FB">
        <w:rPr>
          <w:rStyle w:val="af4"/>
        </w:rPr>
        <w:t>ОБЩИНСКИ ТЕРЕНИ, ПОМЕЩЕНИЯ И ЖИЛИЩА, ОТДАДЕНИ ПОД НАЕМ</w:t>
      </w:r>
      <w:r w:rsidR="004617E6">
        <w:rPr>
          <w:rStyle w:val="af4"/>
        </w:rPr>
        <w:t>.</w:t>
      </w:r>
    </w:p>
    <w:p w:rsidR="00630C94" w:rsidRPr="007A58FB" w:rsidRDefault="007A58FB" w:rsidP="004617E6">
      <w:pPr>
        <w:pStyle w:val="af3"/>
        <w:spacing w:before="0" w:beforeAutospacing="0" w:after="0" w:afterAutospacing="0"/>
        <w:ind w:firstLine="708"/>
        <w:jc w:val="both"/>
      </w:pPr>
      <w:r>
        <w:t>Настоящият раздел съдържа информация за общинските терени, помещения и жилища, предоставени под наем към датата на изготвяне на програмата. Данните имат информативен характер и не ограничават правото на общината да прекратява, изменя или сключва нови договори за наем при условията и по реда на действащото законодателство и общинската наредба.</w:t>
      </w:r>
    </w:p>
    <w:p w:rsidR="00630C94" w:rsidRPr="00630C94" w:rsidRDefault="00630C94" w:rsidP="00630C94">
      <w:pPr>
        <w:pStyle w:val="af1"/>
        <w:jc w:val="both"/>
        <w:rPr>
          <w:rFonts w:ascii="Times New Roman" w:hAnsi="Times New Roman"/>
          <w:b/>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701"/>
        <w:gridCol w:w="5103"/>
        <w:gridCol w:w="2835"/>
      </w:tblGrid>
      <w:tr w:rsidR="00630C94" w:rsidRPr="00630C94" w:rsidTr="00592AB1">
        <w:trPr>
          <w:trHeight w:val="163"/>
        </w:trPr>
        <w:tc>
          <w:tcPr>
            <w:tcW w:w="567" w:type="dxa"/>
            <w:shd w:val="clear" w:color="auto" w:fill="auto"/>
          </w:tcPr>
          <w:p w:rsidR="00630C94" w:rsidRPr="003C2A80" w:rsidRDefault="00630C94" w:rsidP="003730B7">
            <w:pPr>
              <w:autoSpaceDE w:val="0"/>
              <w:autoSpaceDN w:val="0"/>
              <w:adjustRightInd w:val="0"/>
              <w:rPr>
                <w:rFonts w:ascii="Times New Roman" w:hAnsi="Times New Roman"/>
                <w:sz w:val="20"/>
                <w:szCs w:val="20"/>
              </w:rPr>
            </w:pPr>
            <w:r w:rsidRPr="003C2A80">
              <w:rPr>
                <w:rFonts w:ascii="Times New Roman" w:hAnsi="Times New Roman"/>
                <w:b/>
                <w:bCs/>
                <w:sz w:val="20"/>
                <w:szCs w:val="20"/>
              </w:rPr>
              <w:t>№</w:t>
            </w:r>
            <w:r w:rsidRPr="003C2A80">
              <w:rPr>
                <w:rFonts w:ascii="Times New Roman" w:hAnsi="Times New Roman"/>
                <w:b/>
                <w:bCs/>
                <w:sz w:val="20"/>
                <w:szCs w:val="20"/>
                <w:lang w:val="en-US"/>
              </w:rPr>
              <w:t xml:space="preserve"> </w:t>
            </w:r>
          </w:p>
        </w:tc>
        <w:tc>
          <w:tcPr>
            <w:tcW w:w="1701" w:type="dxa"/>
            <w:shd w:val="clear" w:color="auto" w:fill="auto"/>
          </w:tcPr>
          <w:p w:rsidR="00630C94" w:rsidRPr="003C2A80" w:rsidRDefault="00630C94" w:rsidP="003730B7">
            <w:pPr>
              <w:autoSpaceDE w:val="0"/>
              <w:autoSpaceDN w:val="0"/>
              <w:adjustRightInd w:val="0"/>
              <w:rPr>
                <w:rFonts w:ascii="Times New Roman" w:hAnsi="Times New Roman"/>
                <w:sz w:val="20"/>
                <w:szCs w:val="20"/>
              </w:rPr>
            </w:pPr>
            <w:r w:rsidRPr="003C2A80">
              <w:rPr>
                <w:rFonts w:ascii="Times New Roman" w:hAnsi="Times New Roman"/>
                <w:b/>
                <w:bCs/>
                <w:sz w:val="20"/>
                <w:szCs w:val="20"/>
              </w:rPr>
              <w:t>Нает обект:</w:t>
            </w:r>
          </w:p>
        </w:tc>
        <w:tc>
          <w:tcPr>
            <w:tcW w:w="5103" w:type="dxa"/>
            <w:shd w:val="clear" w:color="auto" w:fill="auto"/>
          </w:tcPr>
          <w:p w:rsidR="00630C94" w:rsidRPr="003C2A80" w:rsidRDefault="00630C94" w:rsidP="003730B7">
            <w:pPr>
              <w:autoSpaceDE w:val="0"/>
              <w:autoSpaceDN w:val="0"/>
              <w:adjustRightInd w:val="0"/>
              <w:rPr>
                <w:rFonts w:ascii="Times New Roman" w:hAnsi="Times New Roman"/>
                <w:sz w:val="20"/>
                <w:szCs w:val="20"/>
              </w:rPr>
            </w:pPr>
            <w:r w:rsidRPr="003C2A80">
              <w:rPr>
                <w:rFonts w:ascii="Times New Roman" w:hAnsi="Times New Roman"/>
                <w:b/>
                <w:bCs/>
                <w:sz w:val="20"/>
                <w:szCs w:val="20"/>
              </w:rPr>
              <w:t>Населено</w:t>
            </w:r>
            <w:r w:rsidRPr="003C2A80">
              <w:rPr>
                <w:rFonts w:ascii="Times New Roman" w:hAnsi="Times New Roman"/>
                <w:b/>
                <w:bCs/>
                <w:sz w:val="20"/>
                <w:szCs w:val="20"/>
                <w:lang w:val="en-US"/>
              </w:rPr>
              <w:t xml:space="preserve"> </w:t>
            </w:r>
            <w:r w:rsidRPr="003C2A80">
              <w:rPr>
                <w:rFonts w:ascii="Times New Roman" w:hAnsi="Times New Roman"/>
                <w:b/>
                <w:bCs/>
                <w:sz w:val="20"/>
                <w:szCs w:val="20"/>
              </w:rPr>
              <w:t>място</w:t>
            </w:r>
          </w:p>
        </w:tc>
        <w:tc>
          <w:tcPr>
            <w:tcW w:w="2835" w:type="dxa"/>
            <w:shd w:val="clear" w:color="auto" w:fill="auto"/>
          </w:tcPr>
          <w:p w:rsidR="00630C94" w:rsidRPr="003C2A80" w:rsidRDefault="00630C94" w:rsidP="003730B7">
            <w:pPr>
              <w:autoSpaceDE w:val="0"/>
              <w:autoSpaceDN w:val="0"/>
              <w:adjustRightInd w:val="0"/>
              <w:rPr>
                <w:rFonts w:ascii="Times New Roman" w:hAnsi="Times New Roman"/>
                <w:b/>
                <w:bCs/>
                <w:sz w:val="20"/>
                <w:szCs w:val="20"/>
              </w:rPr>
            </w:pPr>
            <w:r w:rsidRPr="003C2A80">
              <w:rPr>
                <w:rFonts w:ascii="Times New Roman" w:hAnsi="Times New Roman"/>
                <w:b/>
                <w:bCs/>
                <w:sz w:val="20"/>
                <w:szCs w:val="20"/>
              </w:rPr>
              <w:t>Наемател:</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1</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ПИ 512.418-поставяне на павилион за вестници</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„Р</w:t>
            </w:r>
            <w:r w:rsidR="00FF6D94">
              <w:rPr>
                <w:rFonts w:ascii="Times New Roman" w:hAnsi="Times New Roman"/>
                <w:sz w:val="20"/>
                <w:szCs w:val="20"/>
              </w:rPr>
              <w:t>….</w:t>
            </w:r>
            <w:r w:rsidRPr="003C2A80">
              <w:rPr>
                <w:rFonts w:ascii="Times New Roman" w:hAnsi="Times New Roman"/>
                <w:sz w:val="20"/>
                <w:szCs w:val="20"/>
              </w:rPr>
              <w:t>” ЕООД</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2</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ПИ 512.418-поставяне на павилион за промишлени стоки</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 ”А-Д</w:t>
            </w:r>
            <w:r w:rsidR="00FF6D94">
              <w:rPr>
                <w:rFonts w:ascii="Times New Roman" w:hAnsi="Times New Roman"/>
                <w:sz w:val="20"/>
                <w:szCs w:val="20"/>
              </w:rPr>
              <w:t>.</w:t>
            </w:r>
            <w:r w:rsidRPr="003C2A80">
              <w:rPr>
                <w:rFonts w:ascii="Times New Roman" w:hAnsi="Times New Roman"/>
                <w:sz w:val="20"/>
                <w:szCs w:val="20"/>
              </w:rPr>
              <w:t xml:space="preserve"> К</w:t>
            </w:r>
            <w:r w:rsidR="00FF6D94">
              <w:rPr>
                <w:rFonts w:ascii="Times New Roman" w:hAnsi="Times New Roman"/>
                <w:sz w:val="20"/>
                <w:szCs w:val="20"/>
              </w:rPr>
              <w:t>.</w:t>
            </w:r>
            <w:r w:rsidRPr="003C2A80">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lastRenderedPageBreak/>
              <w:t>3</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ПИ 511.541 – павилион книжарски услуги</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 ”А</w:t>
            </w:r>
            <w:r w:rsidR="00FF6D94">
              <w:rPr>
                <w:rFonts w:ascii="Times New Roman" w:hAnsi="Times New Roman"/>
                <w:sz w:val="20"/>
                <w:szCs w:val="20"/>
              </w:rPr>
              <w:t>.</w:t>
            </w:r>
            <w:r w:rsidRPr="003C2A80">
              <w:rPr>
                <w:rFonts w:ascii="Times New Roman" w:hAnsi="Times New Roman"/>
                <w:sz w:val="20"/>
                <w:szCs w:val="20"/>
              </w:rPr>
              <w:t>В</w:t>
            </w:r>
            <w:r w:rsidR="00FF6D94">
              <w:rPr>
                <w:rFonts w:ascii="Times New Roman" w:hAnsi="Times New Roman"/>
                <w:sz w:val="20"/>
                <w:szCs w:val="20"/>
              </w:rPr>
              <w:t>.</w:t>
            </w:r>
            <w:r w:rsidRPr="003C2A80">
              <w:rPr>
                <w:rFonts w:ascii="Times New Roman" w:hAnsi="Times New Roman"/>
                <w:sz w:val="20"/>
                <w:szCs w:val="20"/>
              </w:rPr>
              <w:t xml:space="preserve"> – Е</w:t>
            </w:r>
            <w:r w:rsidR="00FF6D94">
              <w:rPr>
                <w:rFonts w:ascii="Times New Roman" w:hAnsi="Times New Roman"/>
                <w:sz w:val="20"/>
                <w:szCs w:val="20"/>
              </w:rPr>
              <w:t>.</w:t>
            </w:r>
            <w:r w:rsidRPr="003C2A80">
              <w:rPr>
                <w:rFonts w:ascii="Times New Roman" w:hAnsi="Times New Roman"/>
                <w:sz w:val="20"/>
                <w:szCs w:val="20"/>
              </w:rPr>
              <w:t xml:space="preserve"> И</w:t>
            </w:r>
            <w:r w:rsidR="00FF6D94">
              <w:rPr>
                <w:rFonts w:ascii="Times New Roman" w:hAnsi="Times New Roman"/>
                <w:sz w:val="20"/>
                <w:szCs w:val="20"/>
              </w:rPr>
              <w:t>.</w:t>
            </w:r>
            <w:r w:rsidRPr="003C2A80">
              <w:rPr>
                <w:rFonts w:ascii="Times New Roman" w:hAnsi="Times New Roman"/>
                <w:sz w:val="20"/>
                <w:szCs w:val="20"/>
              </w:rPr>
              <w:t>”</w:t>
            </w:r>
          </w:p>
        </w:tc>
      </w:tr>
      <w:tr w:rsidR="0057369E" w:rsidRPr="00630C94" w:rsidTr="00592AB1">
        <w:tc>
          <w:tcPr>
            <w:tcW w:w="567" w:type="dxa"/>
            <w:shd w:val="clear" w:color="auto" w:fill="auto"/>
          </w:tcPr>
          <w:p w:rsidR="0057369E" w:rsidRPr="003C2A80" w:rsidRDefault="0057369E" w:rsidP="003730B7">
            <w:pPr>
              <w:pStyle w:val="af1"/>
              <w:rPr>
                <w:rFonts w:ascii="Times New Roman" w:hAnsi="Times New Roman"/>
                <w:sz w:val="20"/>
                <w:szCs w:val="20"/>
              </w:rPr>
            </w:pPr>
            <w:r>
              <w:rPr>
                <w:rFonts w:ascii="Times New Roman" w:hAnsi="Times New Roman"/>
                <w:sz w:val="20"/>
                <w:szCs w:val="20"/>
              </w:rPr>
              <w:t>4</w:t>
            </w:r>
          </w:p>
        </w:tc>
        <w:tc>
          <w:tcPr>
            <w:tcW w:w="1701" w:type="dxa"/>
            <w:shd w:val="clear" w:color="auto" w:fill="auto"/>
          </w:tcPr>
          <w:p w:rsidR="0057369E" w:rsidRPr="003C2A80" w:rsidRDefault="0057369E" w:rsidP="003730B7">
            <w:pPr>
              <w:pStyle w:val="af1"/>
              <w:rPr>
                <w:rFonts w:ascii="Times New Roman" w:hAnsi="Times New Roman"/>
                <w:sz w:val="20"/>
                <w:szCs w:val="20"/>
              </w:rPr>
            </w:pPr>
            <w:r>
              <w:rPr>
                <w:rFonts w:ascii="Times New Roman" w:hAnsi="Times New Roman"/>
                <w:sz w:val="20"/>
                <w:szCs w:val="20"/>
              </w:rPr>
              <w:t>Общ терен</w:t>
            </w:r>
          </w:p>
        </w:tc>
        <w:tc>
          <w:tcPr>
            <w:tcW w:w="5103" w:type="dxa"/>
            <w:shd w:val="clear" w:color="auto" w:fill="auto"/>
          </w:tcPr>
          <w:p w:rsidR="0057369E" w:rsidRPr="003C2A80" w:rsidRDefault="0057369E" w:rsidP="003730B7">
            <w:pPr>
              <w:pStyle w:val="af1"/>
              <w:rPr>
                <w:rFonts w:ascii="Times New Roman" w:hAnsi="Times New Roman"/>
                <w:sz w:val="20"/>
                <w:szCs w:val="20"/>
              </w:rPr>
            </w:pPr>
            <w:r>
              <w:rPr>
                <w:rFonts w:ascii="Times New Roman" w:hAnsi="Times New Roman"/>
                <w:sz w:val="20"/>
                <w:szCs w:val="20"/>
              </w:rPr>
              <w:t xml:space="preserve">гр. Берковица, част от ПИ 511.38- поставяне на дървен </w:t>
            </w:r>
            <w:proofErr w:type="spellStart"/>
            <w:r>
              <w:rPr>
                <w:rFonts w:ascii="Times New Roman" w:hAnsi="Times New Roman"/>
                <w:sz w:val="20"/>
                <w:szCs w:val="20"/>
              </w:rPr>
              <w:t>декинг</w:t>
            </w:r>
            <w:proofErr w:type="spellEnd"/>
            <w:r>
              <w:rPr>
                <w:rFonts w:ascii="Times New Roman" w:hAnsi="Times New Roman"/>
                <w:sz w:val="20"/>
                <w:szCs w:val="20"/>
              </w:rPr>
              <w:t xml:space="preserve"> с конструкция</w:t>
            </w:r>
          </w:p>
        </w:tc>
        <w:tc>
          <w:tcPr>
            <w:tcW w:w="2835" w:type="dxa"/>
            <w:shd w:val="clear" w:color="auto" w:fill="auto"/>
          </w:tcPr>
          <w:p w:rsidR="0057369E" w:rsidRPr="003C2A80" w:rsidRDefault="0057369E" w:rsidP="00FF6D94">
            <w:pPr>
              <w:pStyle w:val="af1"/>
              <w:rPr>
                <w:rFonts w:ascii="Times New Roman" w:hAnsi="Times New Roman"/>
                <w:sz w:val="20"/>
                <w:szCs w:val="20"/>
              </w:rPr>
            </w:pPr>
            <w:r>
              <w:rPr>
                <w:rFonts w:ascii="Times New Roman" w:hAnsi="Times New Roman"/>
                <w:sz w:val="20"/>
                <w:szCs w:val="20"/>
              </w:rPr>
              <w:t>„В.-Д.“ ЕООД</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5</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Бързия, УПИ ХІV кв. 28</w:t>
            </w:r>
          </w:p>
        </w:tc>
        <w:tc>
          <w:tcPr>
            <w:tcW w:w="2835" w:type="dxa"/>
            <w:shd w:val="clear" w:color="auto" w:fill="auto"/>
          </w:tcPr>
          <w:p w:rsidR="00630C94" w:rsidRPr="003C2A80" w:rsidRDefault="00630C94" w:rsidP="00A7207A">
            <w:pPr>
              <w:pStyle w:val="af1"/>
              <w:rPr>
                <w:rFonts w:ascii="Times New Roman" w:hAnsi="Times New Roman"/>
                <w:sz w:val="20"/>
                <w:szCs w:val="20"/>
              </w:rPr>
            </w:pPr>
            <w:r w:rsidRPr="003C2A80">
              <w:rPr>
                <w:rFonts w:ascii="Times New Roman" w:hAnsi="Times New Roman"/>
                <w:sz w:val="20"/>
                <w:szCs w:val="20"/>
              </w:rPr>
              <w:t>А</w:t>
            </w:r>
            <w:r w:rsidR="00A7207A">
              <w:rPr>
                <w:rFonts w:ascii="Times New Roman" w:hAnsi="Times New Roman"/>
                <w:sz w:val="20"/>
                <w:szCs w:val="20"/>
              </w:rPr>
              <w:t>.</w:t>
            </w:r>
            <w:r w:rsidRPr="003C2A80">
              <w:rPr>
                <w:rFonts w:ascii="Times New Roman" w:hAnsi="Times New Roman"/>
                <w:sz w:val="20"/>
                <w:szCs w:val="20"/>
              </w:rPr>
              <w:t xml:space="preserve"> К</w:t>
            </w:r>
            <w:r w:rsidR="00A7207A">
              <w:rPr>
                <w:rFonts w:ascii="Times New Roman" w:hAnsi="Times New Roman"/>
                <w:sz w:val="20"/>
                <w:szCs w:val="20"/>
              </w:rPr>
              <w:t>.</w:t>
            </w:r>
            <w:r w:rsidRPr="003C2A80">
              <w:rPr>
                <w:rFonts w:ascii="Times New Roman" w:hAnsi="Times New Roman"/>
                <w:sz w:val="20"/>
                <w:szCs w:val="20"/>
              </w:rPr>
              <w:t xml:space="preserve"> А</w:t>
            </w:r>
            <w:r w:rsidR="00A7207A">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6</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Ягодово, УПИ VІІ-кв.14</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 ”Д</w:t>
            </w:r>
            <w:r w:rsidR="00FF6D94">
              <w:rPr>
                <w:rFonts w:ascii="Times New Roman" w:hAnsi="Times New Roman"/>
                <w:sz w:val="20"/>
                <w:szCs w:val="20"/>
              </w:rPr>
              <w:t>-</w:t>
            </w:r>
            <w:r w:rsidRPr="003C2A80">
              <w:rPr>
                <w:rFonts w:ascii="Times New Roman" w:hAnsi="Times New Roman"/>
                <w:sz w:val="20"/>
                <w:szCs w:val="20"/>
              </w:rPr>
              <w:t>Р М</w:t>
            </w:r>
            <w:r w:rsidR="00FF6D94">
              <w:rPr>
                <w:rFonts w:ascii="Times New Roman" w:hAnsi="Times New Roman"/>
                <w:sz w:val="20"/>
                <w:szCs w:val="20"/>
              </w:rPr>
              <w:t>.</w:t>
            </w:r>
            <w:r w:rsidRPr="003C2A80">
              <w:rPr>
                <w:rFonts w:ascii="Times New Roman" w:hAnsi="Times New Roman"/>
                <w:sz w:val="20"/>
                <w:szCs w:val="20"/>
              </w:rPr>
              <w:t xml:space="preserve"> И</w:t>
            </w:r>
            <w:r w:rsidR="00FF6D94">
              <w:rPr>
                <w:rFonts w:ascii="Times New Roman" w:hAnsi="Times New Roman"/>
                <w:sz w:val="20"/>
                <w:szCs w:val="20"/>
              </w:rPr>
              <w:t>.</w:t>
            </w:r>
            <w:r w:rsidRPr="003C2A80">
              <w:rPr>
                <w:rFonts w:ascii="Times New Roman" w:hAnsi="Times New Roman"/>
                <w:sz w:val="20"/>
                <w:szCs w:val="20"/>
              </w:rPr>
              <w:t>-М</w:t>
            </w:r>
            <w:r w:rsidR="00FF6D94">
              <w:rPr>
                <w:rFonts w:ascii="Times New Roman" w:hAnsi="Times New Roman"/>
                <w:sz w:val="20"/>
                <w:szCs w:val="20"/>
              </w:rPr>
              <w:t>.</w:t>
            </w:r>
            <w:r w:rsidRPr="003C2A80">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7</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ул. Александровска</w:t>
            </w:r>
            <w:r w:rsidR="00745D39">
              <w:rPr>
                <w:rFonts w:ascii="Times New Roman" w:hAnsi="Times New Roman"/>
                <w:sz w:val="20"/>
                <w:szCs w:val="20"/>
              </w:rPr>
              <w:t xml:space="preserve"> </w:t>
            </w:r>
            <w:r w:rsidR="0057369E">
              <w:rPr>
                <w:rFonts w:ascii="Times New Roman" w:hAnsi="Times New Roman"/>
                <w:sz w:val="20"/>
                <w:szCs w:val="20"/>
              </w:rPr>
              <w:t>–</w:t>
            </w:r>
            <w:r w:rsidRPr="003C2A80">
              <w:rPr>
                <w:rFonts w:ascii="Times New Roman" w:hAnsi="Times New Roman"/>
                <w:sz w:val="20"/>
                <w:szCs w:val="20"/>
              </w:rPr>
              <w:t>зарядно устройство за ел.</w:t>
            </w:r>
            <w:r w:rsidR="001741AD">
              <w:rPr>
                <w:rFonts w:ascii="Times New Roman" w:hAnsi="Times New Roman"/>
                <w:sz w:val="20"/>
                <w:szCs w:val="20"/>
              </w:rPr>
              <w:t xml:space="preserve"> </w:t>
            </w:r>
            <w:r w:rsidRPr="003C2A80">
              <w:rPr>
                <w:rFonts w:ascii="Times New Roman" w:hAnsi="Times New Roman"/>
                <w:sz w:val="20"/>
                <w:szCs w:val="20"/>
              </w:rPr>
              <w:t>автомобили</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„Г</w:t>
            </w:r>
            <w:r w:rsidR="00FF6D94">
              <w:rPr>
                <w:rFonts w:ascii="Times New Roman" w:hAnsi="Times New Roman"/>
                <w:sz w:val="20"/>
                <w:szCs w:val="20"/>
              </w:rPr>
              <w:t>.</w:t>
            </w:r>
            <w:r w:rsidRPr="003C2A80">
              <w:rPr>
                <w:rFonts w:ascii="Times New Roman" w:hAnsi="Times New Roman"/>
                <w:sz w:val="20"/>
                <w:szCs w:val="20"/>
              </w:rPr>
              <w:t xml:space="preserve"> С</w:t>
            </w:r>
            <w:r w:rsidR="00FF6D94">
              <w:rPr>
                <w:rFonts w:ascii="Times New Roman" w:hAnsi="Times New Roman"/>
                <w:sz w:val="20"/>
                <w:szCs w:val="20"/>
              </w:rPr>
              <w:t>.</w:t>
            </w:r>
            <w:r w:rsidRPr="003C2A80">
              <w:rPr>
                <w:rFonts w:ascii="Times New Roman" w:hAnsi="Times New Roman"/>
                <w:sz w:val="20"/>
                <w:szCs w:val="20"/>
              </w:rPr>
              <w:t xml:space="preserve"> Б</w:t>
            </w:r>
            <w:r w:rsidR="00FF6D94">
              <w:rPr>
                <w:rFonts w:ascii="Times New Roman" w:hAnsi="Times New Roman"/>
                <w:sz w:val="20"/>
                <w:szCs w:val="20"/>
              </w:rPr>
              <w:t>.</w:t>
            </w:r>
            <w:r w:rsidRPr="003C2A80">
              <w:rPr>
                <w:rFonts w:ascii="Times New Roman" w:hAnsi="Times New Roman"/>
                <w:sz w:val="20"/>
                <w:szCs w:val="20"/>
              </w:rPr>
              <w:t>” ЕООД</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8</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ПИ 511.39</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 ”В</w:t>
            </w:r>
            <w:r w:rsidR="00FF6D94">
              <w:rPr>
                <w:rFonts w:ascii="Times New Roman" w:hAnsi="Times New Roman"/>
                <w:sz w:val="20"/>
                <w:szCs w:val="20"/>
              </w:rPr>
              <w:t>.</w:t>
            </w:r>
            <w:r w:rsidRPr="003C2A80">
              <w:rPr>
                <w:rFonts w:ascii="Times New Roman" w:hAnsi="Times New Roman"/>
                <w:sz w:val="20"/>
                <w:szCs w:val="20"/>
              </w:rPr>
              <w:t>-П</w:t>
            </w:r>
            <w:r w:rsidR="00FF6D94">
              <w:rPr>
                <w:rFonts w:ascii="Times New Roman" w:hAnsi="Times New Roman"/>
                <w:sz w:val="20"/>
                <w:szCs w:val="20"/>
              </w:rPr>
              <w:t>.</w:t>
            </w:r>
            <w:r w:rsidRPr="003C2A80">
              <w:rPr>
                <w:rFonts w:ascii="Times New Roman" w:hAnsi="Times New Roman"/>
                <w:sz w:val="20"/>
                <w:szCs w:val="20"/>
              </w:rPr>
              <w:t>Р В</w:t>
            </w:r>
            <w:r w:rsidR="00FF6D94">
              <w:rPr>
                <w:rFonts w:ascii="Times New Roman" w:hAnsi="Times New Roman"/>
                <w:sz w:val="20"/>
                <w:szCs w:val="20"/>
              </w:rPr>
              <w:t>.</w:t>
            </w:r>
            <w:r w:rsidRPr="003C2A80">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9</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ПИ 511.39</w:t>
            </w:r>
          </w:p>
        </w:tc>
        <w:tc>
          <w:tcPr>
            <w:tcW w:w="2835" w:type="dxa"/>
            <w:shd w:val="clear" w:color="auto" w:fill="auto"/>
          </w:tcPr>
          <w:p w:rsidR="00630C94" w:rsidRPr="003C2A80" w:rsidRDefault="00630C94" w:rsidP="00A7207A">
            <w:pPr>
              <w:pStyle w:val="af1"/>
              <w:rPr>
                <w:rFonts w:ascii="Times New Roman" w:hAnsi="Times New Roman"/>
                <w:sz w:val="20"/>
                <w:szCs w:val="20"/>
              </w:rPr>
            </w:pPr>
            <w:r w:rsidRPr="003C2A80">
              <w:rPr>
                <w:rFonts w:ascii="Times New Roman" w:hAnsi="Times New Roman"/>
                <w:sz w:val="20"/>
                <w:szCs w:val="20"/>
              </w:rPr>
              <w:t>Д</w:t>
            </w:r>
            <w:r w:rsidR="00A7207A">
              <w:rPr>
                <w:rFonts w:ascii="Times New Roman" w:hAnsi="Times New Roman"/>
                <w:sz w:val="20"/>
                <w:szCs w:val="20"/>
              </w:rPr>
              <w:t>.</w:t>
            </w:r>
            <w:r w:rsidRPr="003C2A80">
              <w:rPr>
                <w:rFonts w:ascii="Times New Roman" w:hAnsi="Times New Roman"/>
                <w:sz w:val="20"/>
                <w:szCs w:val="20"/>
              </w:rPr>
              <w:t xml:space="preserve"> Ц</w:t>
            </w:r>
            <w:r w:rsidR="00A7207A">
              <w:rPr>
                <w:rFonts w:ascii="Times New Roman" w:hAnsi="Times New Roman"/>
                <w:sz w:val="20"/>
                <w:szCs w:val="20"/>
              </w:rPr>
              <w:t>.</w:t>
            </w:r>
            <w:r w:rsidRPr="003C2A80">
              <w:rPr>
                <w:rFonts w:ascii="Times New Roman" w:hAnsi="Times New Roman"/>
                <w:sz w:val="20"/>
                <w:szCs w:val="20"/>
              </w:rPr>
              <w:t xml:space="preserve"> Г</w:t>
            </w:r>
            <w:r w:rsidR="00A7207A">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10</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Замфирово</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„Ц</w:t>
            </w:r>
            <w:r w:rsidR="00FF6D94">
              <w:rPr>
                <w:rFonts w:ascii="Times New Roman" w:hAnsi="Times New Roman"/>
                <w:sz w:val="20"/>
                <w:szCs w:val="20"/>
              </w:rPr>
              <w:t>.</w:t>
            </w:r>
            <w:r w:rsidRPr="003C2A80">
              <w:rPr>
                <w:rFonts w:ascii="Times New Roman" w:hAnsi="Times New Roman"/>
                <w:sz w:val="20"/>
                <w:szCs w:val="20"/>
              </w:rPr>
              <w:t xml:space="preserve"> Б</w:t>
            </w:r>
            <w:r w:rsidR="00FF6D94">
              <w:rPr>
                <w:rFonts w:ascii="Times New Roman" w:hAnsi="Times New Roman"/>
                <w:sz w:val="20"/>
                <w:szCs w:val="20"/>
              </w:rPr>
              <w:t>.</w:t>
            </w:r>
            <w:r w:rsidRPr="003C2A80">
              <w:rPr>
                <w:rFonts w:ascii="Times New Roman" w:hAnsi="Times New Roman"/>
                <w:sz w:val="20"/>
                <w:szCs w:val="20"/>
              </w:rPr>
              <w:t>” ЕАД</w:t>
            </w:r>
          </w:p>
        </w:tc>
      </w:tr>
      <w:tr w:rsidR="00630C94" w:rsidRPr="00630C94" w:rsidTr="00592AB1">
        <w:trPr>
          <w:trHeight w:val="474"/>
        </w:trPr>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11</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ПИ 511.603.1-стая в сградата на общината</w:t>
            </w:r>
          </w:p>
          <w:p w:rsidR="00630C94" w:rsidRPr="003C2A80" w:rsidRDefault="00630C94" w:rsidP="003730B7">
            <w:pPr>
              <w:pStyle w:val="af1"/>
              <w:rPr>
                <w:rFonts w:ascii="Times New Roman" w:hAnsi="Times New Roman"/>
                <w:sz w:val="20"/>
                <w:szCs w:val="20"/>
              </w:rPr>
            </w:pPr>
          </w:p>
        </w:tc>
        <w:tc>
          <w:tcPr>
            <w:tcW w:w="2835" w:type="dxa"/>
            <w:shd w:val="clear" w:color="auto" w:fill="auto"/>
          </w:tcPr>
          <w:p w:rsidR="00630C94" w:rsidRPr="003C2A80" w:rsidRDefault="00630C94" w:rsidP="00FF6D94">
            <w:pPr>
              <w:rPr>
                <w:rFonts w:ascii="Times New Roman" w:hAnsi="Times New Roman"/>
                <w:sz w:val="20"/>
                <w:szCs w:val="20"/>
              </w:rPr>
            </w:pPr>
            <w:r w:rsidRPr="003C2A80">
              <w:rPr>
                <w:rFonts w:ascii="Times New Roman" w:hAnsi="Times New Roman"/>
                <w:sz w:val="20"/>
                <w:szCs w:val="20"/>
              </w:rPr>
              <w:t>Р</w:t>
            </w:r>
            <w:r w:rsidR="00FF6D94">
              <w:rPr>
                <w:rFonts w:ascii="Times New Roman" w:hAnsi="Times New Roman"/>
                <w:sz w:val="20"/>
                <w:szCs w:val="20"/>
              </w:rPr>
              <w:t>. З.</w:t>
            </w:r>
            <w:r w:rsidRPr="003C2A80">
              <w:rPr>
                <w:rFonts w:ascii="Times New Roman" w:hAnsi="Times New Roman"/>
                <w:sz w:val="20"/>
                <w:szCs w:val="20"/>
              </w:rPr>
              <w:t xml:space="preserve"> </w:t>
            </w:r>
            <w:r w:rsidR="00FF6D94">
              <w:rPr>
                <w:rFonts w:ascii="Times New Roman" w:hAnsi="Times New Roman"/>
                <w:sz w:val="20"/>
                <w:szCs w:val="20"/>
              </w:rPr>
              <w:t>К.</w:t>
            </w:r>
          </w:p>
        </w:tc>
      </w:tr>
      <w:tr w:rsidR="00630C94" w:rsidRPr="00630C94" w:rsidTr="00592AB1">
        <w:tc>
          <w:tcPr>
            <w:tcW w:w="567"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12</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част от ПИ 508.440-поставяне на павилион</w:t>
            </w:r>
          </w:p>
        </w:tc>
        <w:tc>
          <w:tcPr>
            <w:tcW w:w="2835" w:type="dxa"/>
            <w:shd w:val="clear" w:color="auto" w:fill="auto"/>
          </w:tcPr>
          <w:p w:rsidR="00630C94" w:rsidRPr="003C2A80" w:rsidRDefault="00630C94" w:rsidP="00A7207A">
            <w:pPr>
              <w:rPr>
                <w:rFonts w:ascii="Times New Roman" w:hAnsi="Times New Roman"/>
                <w:sz w:val="20"/>
                <w:szCs w:val="20"/>
              </w:rPr>
            </w:pPr>
            <w:r w:rsidRPr="003C2A80">
              <w:rPr>
                <w:rFonts w:ascii="Times New Roman" w:hAnsi="Times New Roman"/>
                <w:sz w:val="20"/>
                <w:szCs w:val="20"/>
              </w:rPr>
              <w:t>М</w:t>
            </w:r>
            <w:r w:rsidR="00A7207A">
              <w:rPr>
                <w:rFonts w:ascii="Times New Roman" w:hAnsi="Times New Roman"/>
                <w:sz w:val="20"/>
                <w:szCs w:val="20"/>
              </w:rPr>
              <w:t>.</w:t>
            </w:r>
            <w:r w:rsidRPr="003C2A80">
              <w:rPr>
                <w:rFonts w:ascii="Times New Roman" w:hAnsi="Times New Roman"/>
                <w:sz w:val="20"/>
                <w:szCs w:val="20"/>
              </w:rPr>
              <w:t xml:space="preserve"> С</w:t>
            </w:r>
            <w:r w:rsidR="00A7207A">
              <w:rPr>
                <w:rFonts w:ascii="Times New Roman" w:hAnsi="Times New Roman"/>
                <w:sz w:val="20"/>
                <w:szCs w:val="20"/>
              </w:rPr>
              <w:t>.</w:t>
            </w:r>
            <w:r w:rsidRPr="003C2A80">
              <w:rPr>
                <w:rFonts w:ascii="Times New Roman" w:hAnsi="Times New Roman"/>
                <w:sz w:val="20"/>
                <w:szCs w:val="20"/>
              </w:rPr>
              <w:t xml:space="preserve"> И</w:t>
            </w:r>
            <w:r w:rsidR="00A7207A">
              <w:rPr>
                <w:rFonts w:ascii="Times New Roman" w:hAnsi="Times New Roman"/>
                <w:sz w:val="20"/>
                <w:szCs w:val="20"/>
              </w:rPr>
              <w:t>.</w:t>
            </w:r>
            <w:r w:rsidRPr="003C2A80">
              <w:rPr>
                <w:rFonts w:ascii="Times New Roman" w:hAnsi="Times New Roman"/>
                <w:sz w:val="20"/>
                <w:szCs w:val="20"/>
              </w:rPr>
              <w:t xml:space="preserve"> </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13</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ПИ 511.543-поставяне на павилион</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ЕТ”О</w:t>
            </w:r>
            <w:r w:rsidR="00FF6D94">
              <w:rPr>
                <w:rFonts w:ascii="Times New Roman" w:hAnsi="Times New Roman"/>
                <w:sz w:val="20"/>
                <w:szCs w:val="20"/>
              </w:rPr>
              <w:t>.</w:t>
            </w:r>
            <w:r w:rsidRPr="003C2A80">
              <w:rPr>
                <w:rFonts w:ascii="Times New Roman" w:hAnsi="Times New Roman"/>
                <w:sz w:val="20"/>
                <w:szCs w:val="20"/>
              </w:rPr>
              <w:t>В</w:t>
            </w:r>
            <w:r w:rsidR="00FF6D94">
              <w:rPr>
                <w:rFonts w:ascii="Times New Roman" w:hAnsi="Times New Roman"/>
                <w:sz w:val="20"/>
                <w:szCs w:val="20"/>
              </w:rPr>
              <w:t>.</w:t>
            </w:r>
            <w:r w:rsidRPr="003C2A80">
              <w:rPr>
                <w:rFonts w:ascii="Times New Roman" w:hAnsi="Times New Roman"/>
                <w:sz w:val="20"/>
                <w:szCs w:val="20"/>
              </w:rPr>
              <w:t xml:space="preserve"> Я</w:t>
            </w:r>
            <w:r w:rsidR="00FF6D94">
              <w:rPr>
                <w:rFonts w:ascii="Times New Roman" w:hAnsi="Times New Roman"/>
                <w:sz w:val="20"/>
                <w:szCs w:val="20"/>
              </w:rPr>
              <w:t>.</w:t>
            </w:r>
            <w:r w:rsidRPr="003C2A80">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14</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Бързия, 302.543</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ДП „Б</w:t>
            </w:r>
            <w:r w:rsidR="00FF6D94">
              <w:rPr>
                <w:rFonts w:ascii="Times New Roman" w:hAnsi="Times New Roman"/>
                <w:sz w:val="20"/>
                <w:szCs w:val="20"/>
              </w:rPr>
              <w:t>.</w:t>
            </w:r>
            <w:r w:rsidRPr="003C2A80">
              <w:rPr>
                <w:rFonts w:ascii="Times New Roman" w:hAnsi="Times New Roman"/>
                <w:sz w:val="20"/>
                <w:szCs w:val="20"/>
              </w:rPr>
              <w:t xml:space="preserve"> С</w:t>
            </w:r>
            <w:r w:rsidR="00FF6D94">
              <w:rPr>
                <w:rFonts w:ascii="Times New Roman" w:hAnsi="Times New Roman"/>
                <w:sz w:val="20"/>
                <w:szCs w:val="20"/>
              </w:rPr>
              <w:t>.</w:t>
            </w:r>
            <w:r w:rsidRPr="003C2A80">
              <w:rPr>
                <w:rFonts w:ascii="Times New Roman" w:hAnsi="Times New Roman"/>
                <w:sz w:val="20"/>
                <w:szCs w:val="20"/>
              </w:rPr>
              <w:t xml:space="preserve"> Т</w:t>
            </w:r>
            <w:r w:rsidR="00FF6D94">
              <w:rPr>
                <w:rFonts w:ascii="Times New Roman" w:hAnsi="Times New Roman"/>
                <w:sz w:val="20"/>
                <w:szCs w:val="20"/>
              </w:rPr>
              <w:t>.</w:t>
            </w:r>
            <w:r w:rsidRPr="003C2A80">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15</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ПИ 513.289.1-ЦДГ 5</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„Д</w:t>
            </w:r>
            <w:r w:rsidR="00FF6D94">
              <w:rPr>
                <w:rFonts w:ascii="Times New Roman" w:hAnsi="Times New Roman"/>
                <w:sz w:val="20"/>
                <w:szCs w:val="20"/>
              </w:rPr>
              <w:t>.</w:t>
            </w:r>
            <w:r w:rsidRPr="003C2A80">
              <w:rPr>
                <w:rFonts w:ascii="Times New Roman" w:hAnsi="Times New Roman"/>
                <w:sz w:val="20"/>
                <w:szCs w:val="20"/>
              </w:rPr>
              <w:t>.К“ ЕООД</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16</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Замфирово, УПИ І – кв. 70</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„А1 Б” ЕАД</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17</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Бързия, УПИ ХVІІІ кв. 17-Битовка</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 ”В-Г</w:t>
            </w:r>
            <w:r w:rsidR="00FF6D94">
              <w:rPr>
                <w:rFonts w:ascii="Times New Roman" w:hAnsi="Times New Roman"/>
                <w:sz w:val="20"/>
                <w:szCs w:val="20"/>
              </w:rPr>
              <w:t>.</w:t>
            </w:r>
            <w:r w:rsidRPr="003C2A80">
              <w:rPr>
                <w:rFonts w:ascii="Times New Roman" w:hAnsi="Times New Roman"/>
                <w:sz w:val="20"/>
                <w:szCs w:val="20"/>
              </w:rPr>
              <w:t xml:space="preserve"> В</w:t>
            </w:r>
            <w:r w:rsidR="00FF6D94">
              <w:rPr>
                <w:rFonts w:ascii="Times New Roman" w:hAnsi="Times New Roman"/>
                <w:sz w:val="20"/>
                <w:szCs w:val="20"/>
              </w:rPr>
              <w:t>.</w:t>
            </w:r>
            <w:r w:rsidRPr="003C2A80">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18</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Бързия, УПИ ХVІІІ кв.17-Битовка</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„В 1991“ ЕООД</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19</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Слатина, кв. 6 –лекарски кабинет</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  ”Д-Р М</w:t>
            </w:r>
            <w:r w:rsidR="00FF6D94">
              <w:rPr>
                <w:rFonts w:ascii="Times New Roman" w:hAnsi="Times New Roman"/>
                <w:sz w:val="20"/>
                <w:szCs w:val="20"/>
              </w:rPr>
              <w:t>.</w:t>
            </w:r>
            <w:r w:rsidRPr="003C2A80">
              <w:rPr>
                <w:rFonts w:ascii="Times New Roman" w:hAnsi="Times New Roman"/>
                <w:sz w:val="20"/>
                <w:szCs w:val="20"/>
              </w:rPr>
              <w:t>И</w:t>
            </w:r>
            <w:r w:rsidR="00FF6D94">
              <w:rPr>
                <w:rFonts w:ascii="Times New Roman" w:hAnsi="Times New Roman"/>
                <w:sz w:val="20"/>
                <w:szCs w:val="20"/>
              </w:rPr>
              <w:t>.</w:t>
            </w:r>
            <w:r w:rsidRPr="003C2A80">
              <w:rPr>
                <w:rFonts w:ascii="Times New Roman" w:hAnsi="Times New Roman"/>
                <w:sz w:val="20"/>
                <w:szCs w:val="20"/>
              </w:rPr>
              <w:t>-М”</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20</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Бързия, УПИ VІІІ кв. 25-лекарски кабинет</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  ”Д-Р И</w:t>
            </w:r>
            <w:r w:rsidR="00FF6D94">
              <w:rPr>
                <w:rFonts w:ascii="Times New Roman" w:hAnsi="Times New Roman"/>
                <w:sz w:val="20"/>
                <w:szCs w:val="20"/>
              </w:rPr>
              <w:t>.</w:t>
            </w:r>
            <w:r w:rsidRPr="003C2A80">
              <w:rPr>
                <w:rFonts w:ascii="Times New Roman" w:hAnsi="Times New Roman"/>
                <w:sz w:val="20"/>
                <w:szCs w:val="20"/>
              </w:rPr>
              <w:t xml:space="preserve"> М</w:t>
            </w:r>
            <w:r w:rsidR="00FF6D94">
              <w:rPr>
                <w:rFonts w:ascii="Times New Roman" w:hAnsi="Times New Roman"/>
                <w:sz w:val="20"/>
                <w:szCs w:val="20"/>
              </w:rPr>
              <w:t>.</w:t>
            </w:r>
            <w:r w:rsidRPr="003C2A80">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21</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Бързия, УПИ ХVІІ кв.17</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 ”С-А</w:t>
            </w:r>
            <w:r w:rsidR="00FF6D94">
              <w:rPr>
                <w:rFonts w:ascii="Times New Roman" w:hAnsi="Times New Roman"/>
                <w:sz w:val="20"/>
                <w:szCs w:val="20"/>
              </w:rPr>
              <w:t>.</w:t>
            </w:r>
            <w:r w:rsidRPr="003C2A80">
              <w:rPr>
                <w:rFonts w:ascii="Times New Roman" w:hAnsi="Times New Roman"/>
                <w:sz w:val="20"/>
                <w:szCs w:val="20"/>
              </w:rPr>
              <w:t xml:space="preserve"> Г</w:t>
            </w:r>
            <w:r w:rsidR="00FF6D94">
              <w:rPr>
                <w:rFonts w:ascii="Times New Roman" w:hAnsi="Times New Roman"/>
                <w:sz w:val="20"/>
                <w:szCs w:val="20"/>
              </w:rPr>
              <w:t>.</w:t>
            </w:r>
            <w:r w:rsidRPr="003C2A80">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22</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p>
        </w:tc>
        <w:tc>
          <w:tcPr>
            <w:tcW w:w="2835" w:type="dxa"/>
            <w:shd w:val="clear" w:color="auto" w:fill="auto"/>
          </w:tcPr>
          <w:p w:rsidR="00630C94" w:rsidRPr="003C2A80" w:rsidRDefault="00630C94" w:rsidP="003730B7">
            <w:pPr>
              <w:pStyle w:val="af1"/>
              <w:rPr>
                <w:rFonts w:ascii="Times New Roman" w:hAnsi="Times New Roman"/>
                <w:sz w:val="20"/>
                <w:szCs w:val="20"/>
              </w:rPr>
            </w:pP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23</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512.591</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ДП „Б С Т“</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24</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кв. Раковица, кв.25</w:t>
            </w:r>
          </w:p>
        </w:tc>
        <w:tc>
          <w:tcPr>
            <w:tcW w:w="2835" w:type="dxa"/>
            <w:shd w:val="clear" w:color="auto" w:fill="auto"/>
          </w:tcPr>
          <w:p w:rsidR="00630C94" w:rsidRPr="003C2A80" w:rsidRDefault="00630C94" w:rsidP="00A7207A">
            <w:pPr>
              <w:pStyle w:val="af1"/>
              <w:rPr>
                <w:rFonts w:ascii="Times New Roman" w:hAnsi="Times New Roman"/>
                <w:sz w:val="20"/>
                <w:szCs w:val="20"/>
              </w:rPr>
            </w:pPr>
            <w:r w:rsidRPr="003C2A80">
              <w:rPr>
                <w:rFonts w:ascii="Times New Roman" w:hAnsi="Times New Roman"/>
                <w:sz w:val="20"/>
                <w:szCs w:val="20"/>
              </w:rPr>
              <w:t>П</w:t>
            </w:r>
            <w:r w:rsidR="00A7207A">
              <w:rPr>
                <w:rFonts w:ascii="Times New Roman" w:hAnsi="Times New Roman"/>
                <w:sz w:val="20"/>
                <w:szCs w:val="20"/>
              </w:rPr>
              <w:t>.</w:t>
            </w:r>
            <w:r w:rsidRPr="003C2A80">
              <w:rPr>
                <w:rFonts w:ascii="Times New Roman" w:hAnsi="Times New Roman"/>
                <w:sz w:val="20"/>
                <w:szCs w:val="20"/>
              </w:rPr>
              <w:t xml:space="preserve"> Й</w:t>
            </w:r>
            <w:r w:rsidR="00A7207A">
              <w:rPr>
                <w:rFonts w:ascii="Times New Roman" w:hAnsi="Times New Roman"/>
                <w:sz w:val="20"/>
                <w:szCs w:val="20"/>
              </w:rPr>
              <w:t>.</w:t>
            </w:r>
            <w:r w:rsidRPr="003C2A80">
              <w:rPr>
                <w:rFonts w:ascii="Times New Roman" w:hAnsi="Times New Roman"/>
                <w:sz w:val="20"/>
                <w:szCs w:val="20"/>
              </w:rPr>
              <w:t xml:space="preserve"> Н</w:t>
            </w:r>
            <w:r w:rsidR="00A7207A">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25</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ПИ 512.586-павилион</w:t>
            </w:r>
          </w:p>
        </w:tc>
        <w:tc>
          <w:tcPr>
            <w:tcW w:w="2835" w:type="dxa"/>
            <w:shd w:val="clear" w:color="auto" w:fill="auto"/>
          </w:tcPr>
          <w:p w:rsidR="00630C94" w:rsidRPr="003C2A80" w:rsidRDefault="00630C94" w:rsidP="00A7207A">
            <w:pPr>
              <w:pStyle w:val="af1"/>
              <w:rPr>
                <w:rFonts w:ascii="Times New Roman" w:hAnsi="Times New Roman"/>
                <w:sz w:val="20"/>
                <w:szCs w:val="20"/>
              </w:rPr>
            </w:pPr>
            <w:r w:rsidRPr="003C2A80">
              <w:rPr>
                <w:rFonts w:ascii="Times New Roman" w:hAnsi="Times New Roman"/>
                <w:sz w:val="20"/>
                <w:szCs w:val="20"/>
              </w:rPr>
              <w:t>И</w:t>
            </w:r>
            <w:r w:rsidR="00A7207A">
              <w:rPr>
                <w:rFonts w:ascii="Times New Roman" w:hAnsi="Times New Roman"/>
                <w:sz w:val="20"/>
                <w:szCs w:val="20"/>
              </w:rPr>
              <w:t>.</w:t>
            </w:r>
            <w:r w:rsidRPr="003C2A80">
              <w:rPr>
                <w:rFonts w:ascii="Times New Roman" w:hAnsi="Times New Roman"/>
                <w:sz w:val="20"/>
                <w:szCs w:val="20"/>
              </w:rPr>
              <w:t xml:space="preserve"> Г</w:t>
            </w:r>
            <w:r w:rsidR="00A7207A">
              <w:rPr>
                <w:rFonts w:ascii="Times New Roman" w:hAnsi="Times New Roman"/>
                <w:sz w:val="20"/>
                <w:szCs w:val="20"/>
              </w:rPr>
              <w:t>.</w:t>
            </w:r>
            <w:r w:rsidRPr="003C2A80">
              <w:rPr>
                <w:rFonts w:ascii="Times New Roman" w:hAnsi="Times New Roman"/>
                <w:sz w:val="20"/>
                <w:szCs w:val="20"/>
              </w:rPr>
              <w:t xml:space="preserve"> Г</w:t>
            </w:r>
            <w:r w:rsidR="00A7207A">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26</w:t>
            </w:r>
          </w:p>
        </w:tc>
        <w:tc>
          <w:tcPr>
            <w:tcW w:w="1701" w:type="dxa"/>
            <w:shd w:val="clear" w:color="auto" w:fill="auto"/>
          </w:tcPr>
          <w:p w:rsidR="00630C94" w:rsidRPr="003C2A80" w:rsidRDefault="00D902EA" w:rsidP="003730B7">
            <w:pPr>
              <w:pStyle w:val="af1"/>
              <w:rPr>
                <w:rFonts w:ascii="Times New Roman" w:hAnsi="Times New Roman"/>
                <w:sz w:val="20"/>
                <w:szCs w:val="20"/>
              </w:rPr>
            </w:pPr>
            <w:r>
              <w:rPr>
                <w:rFonts w:ascii="Times New Roman" w:hAnsi="Times New Roman"/>
                <w:sz w:val="20"/>
                <w:szCs w:val="20"/>
              </w:rPr>
              <w:t>Общ терен</w:t>
            </w:r>
          </w:p>
        </w:tc>
        <w:tc>
          <w:tcPr>
            <w:tcW w:w="5103" w:type="dxa"/>
            <w:shd w:val="clear" w:color="auto" w:fill="auto"/>
          </w:tcPr>
          <w:p w:rsidR="00630C94" w:rsidRPr="003C2A80" w:rsidRDefault="00D902EA" w:rsidP="003730B7">
            <w:pPr>
              <w:pStyle w:val="af1"/>
              <w:rPr>
                <w:rFonts w:ascii="Times New Roman" w:hAnsi="Times New Roman"/>
                <w:sz w:val="20"/>
                <w:szCs w:val="20"/>
              </w:rPr>
            </w:pPr>
            <w:r>
              <w:rPr>
                <w:rFonts w:ascii="Times New Roman" w:hAnsi="Times New Roman"/>
                <w:sz w:val="20"/>
                <w:szCs w:val="20"/>
              </w:rPr>
              <w:t>с. Замфирово ПИ 300.610</w:t>
            </w:r>
          </w:p>
        </w:tc>
        <w:tc>
          <w:tcPr>
            <w:tcW w:w="2835" w:type="dxa"/>
            <w:shd w:val="clear" w:color="auto" w:fill="auto"/>
          </w:tcPr>
          <w:p w:rsidR="00630C94" w:rsidRPr="003C2A80" w:rsidRDefault="00D902EA" w:rsidP="00FF6D94">
            <w:pPr>
              <w:pStyle w:val="af1"/>
              <w:rPr>
                <w:rFonts w:ascii="Times New Roman" w:hAnsi="Times New Roman"/>
                <w:sz w:val="20"/>
                <w:szCs w:val="20"/>
              </w:rPr>
            </w:pPr>
            <w:r>
              <w:rPr>
                <w:rFonts w:ascii="Times New Roman" w:hAnsi="Times New Roman"/>
                <w:sz w:val="20"/>
                <w:szCs w:val="20"/>
              </w:rPr>
              <w:t>„Т</w:t>
            </w:r>
            <w:r w:rsidR="00FF6D94">
              <w:rPr>
                <w:rFonts w:ascii="Times New Roman" w:hAnsi="Times New Roman"/>
                <w:sz w:val="20"/>
                <w:szCs w:val="20"/>
              </w:rPr>
              <w:t>.</w:t>
            </w:r>
            <w:r>
              <w:rPr>
                <w:rFonts w:ascii="Times New Roman" w:hAnsi="Times New Roman"/>
                <w:sz w:val="20"/>
                <w:szCs w:val="20"/>
              </w:rPr>
              <w:t xml:space="preserve"> Х</w:t>
            </w:r>
            <w:r w:rsidR="00FF6D94">
              <w:rPr>
                <w:rFonts w:ascii="Times New Roman" w:hAnsi="Times New Roman"/>
                <w:sz w:val="20"/>
                <w:szCs w:val="20"/>
              </w:rPr>
              <w:t>.</w:t>
            </w:r>
            <w:r>
              <w:rPr>
                <w:rFonts w:ascii="Times New Roman" w:hAnsi="Times New Roman"/>
                <w:sz w:val="20"/>
                <w:szCs w:val="20"/>
              </w:rPr>
              <w:t xml:space="preserve"> 22“ ЕООД</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27</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сграда с предназначение: 03928.507.464.2 – Спортна сграда, база</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СДРУЖЕНИЕ „С Б К В“</w:t>
            </w:r>
          </w:p>
        </w:tc>
      </w:tr>
      <w:tr w:rsidR="00630C94" w:rsidRPr="00630C94" w:rsidTr="00592AB1">
        <w:trPr>
          <w:trHeight w:val="397"/>
        </w:trPr>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28</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166/819 идеални части, част от І-ви етаж-южно крило „А“ от сграда – бивша ЦДГ № 5</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„Ц П К Д ДЖ</w:t>
            </w:r>
            <w:r w:rsidR="00FF6D94">
              <w:rPr>
                <w:rFonts w:ascii="Times New Roman" w:hAnsi="Times New Roman"/>
                <w:sz w:val="20"/>
                <w:szCs w:val="20"/>
              </w:rPr>
              <w:t xml:space="preserve"> </w:t>
            </w:r>
            <w:r w:rsidRPr="003C2A80">
              <w:rPr>
                <w:rFonts w:ascii="Times New Roman" w:hAnsi="Times New Roman"/>
                <w:sz w:val="20"/>
                <w:szCs w:val="20"/>
              </w:rPr>
              <w:t>К“</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29</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Замфирово, УПИ ХІХ кв. 60</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ЕТ ”Б-Б</w:t>
            </w:r>
            <w:r w:rsidR="00FF6D94">
              <w:rPr>
                <w:rFonts w:ascii="Times New Roman" w:hAnsi="Times New Roman"/>
                <w:sz w:val="20"/>
                <w:szCs w:val="20"/>
              </w:rPr>
              <w:t>.</w:t>
            </w:r>
            <w:r w:rsidRPr="003C2A80">
              <w:rPr>
                <w:rFonts w:ascii="Times New Roman" w:hAnsi="Times New Roman"/>
                <w:sz w:val="20"/>
                <w:szCs w:val="20"/>
              </w:rPr>
              <w:t xml:space="preserve"> И</w:t>
            </w:r>
            <w:r w:rsidR="00FF6D94">
              <w:rPr>
                <w:rFonts w:ascii="Times New Roman" w:hAnsi="Times New Roman"/>
                <w:sz w:val="20"/>
                <w:szCs w:val="20"/>
              </w:rPr>
              <w:t>.</w:t>
            </w:r>
            <w:r w:rsidRPr="003C2A80">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30</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жилище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Берковица, жк. Изгрев, бл. 10 А, ет. 5</w:t>
            </w:r>
          </w:p>
        </w:tc>
        <w:tc>
          <w:tcPr>
            <w:tcW w:w="2835" w:type="dxa"/>
            <w:shd w:val="clear" w:color="auto" w:fill="auto"/>
          </w:tcPr>
          <w:p w:rsidR="00630C94" w:rsidRPr="003C2A80" w:rsidRDefault="006B5FE2" w:rsidP="00A7207A">
            <w:pPr>
              <w:pStyle w:val="af1"/>
              <w:rPr>
                <w:rFonts w:ascii="Times New Roman" w:hAnsi="Times New Roman"/>
                <w:sz w:val="20"/>
                <w:szCs w:val="20"/>
              </w:rPr>
            </w:pPr>
            <w:r>
              <w:rPr>
                <w:rFonts w:ascii="Times New Roman" w:hAnsi="Times New Roman"/>
                <w:sz w:val="20"/>
                <w:szCs w:val="20"/>
              </w:rPr>
              <w:t>Н.Д.П.</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32</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жилище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ул. Добруджа № 19</w:t>
            </w:r>
          </w:p>
        </w:tc>
        <w:tc>
          <w:tcPr>
            <w:tcW w:w="2835" w:type="dxa"/>
            <w:shd w:val="clear" w:color="auto" w:fill="auto"/>
          </w:tcPr>
          <w:p w:rsidR="00630C94" w:rsidRPr="003C2A80" w:rsidRDefault="006B5FE2" w:rsidP="00A7207A">
            <w:pPr>
              <w:pStyle w:val="af1"/>
              <w:rPr>
                <w:rFonts w:ascii="Times New Roman" w:hAnsi="Times New Roman"/>
                <w:sz w:val="20"/>
                <w:szCs w:val="20"/>
              </w:rPr>
            </w:pPr>
            <w:r>
              <w:rPr>
                <w:rFonts w:ascii="Times New Roman" w:hAnsi="Times New Roman"/>
                <w:sz w:val="20"/>
                <w:szCs w:val="20"/>
              </w:rPr>
              <w:t>И.Д.И.</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33</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жилище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 xml:space="preserve">гр. Берковица, ул. </w:t>
            </w:r>
            <w:proofErr w:type="spellStart"/>
            <w:r w:rsidRPr="003C2A80">
              <w:rPr>
                <w:rFonts w:ascii="Times New Roman" w:hAnsi="Times New Roman"/>
                <w:sz w:val="20"/>
                <w:szCs w:val="20"/>
              </w:rPr>
              <w:t>Николаевска</w:t>
            </w:r>
            <w:proofErr w:type="spellEnd"/>
            <w:r w:rsidRPr="003C2A80">
              <w:rPr>
                <w:rFonts w:ascii="Times New Roman" w:hAnsi="Times New Roman"/>
                <w:sz w:val="20"/>
                <w:szCs w:val="20"/>
              </w:rPr>
              <w:t xml:space="preserve"> № 4, ет. 2</w:t>
            </w:r>
          </w:p>
        </w:tc>
        <w:tc>
          <w:tcPr>
            <w:tcW w:w="2835" w:type="dxa"/>
            <w:shd w:val="clear" w:color="auto" w:fill="auto"/>
          </w:tcPr>
          <w:p w:rsidR="00630C94" w:rsidRPr="003C2A80" w:rsidRDefault="00630C94" w:rsidP="00C73A0C">
            <w:pPr>
              <w:pStyle w:val="af1"/>
              <w:rPr>
                <w:rFonts w:ascii="Times New Roman" w:hAnsi="Times New Roman"/>
                <w:sz w:val="20"/>
                <w:szCs w:val="20"/>
              </w:rPr>
            </w:pPr>
            <w:r w:rsidRPr="003C2A80">
              <w:rPr>
                <w:rFonts w:ascii="Times New Roman" w:hAnsi="Times New Roman"/>
                <w:sz w:val="20"/>
                <w:szCs w:val="20"/>
              </w:rPr>
              <w:t>С</w:t>
            </w:r>
            <w:r w:rsidR="00A7207A">
              <w:rPr>
                <w:rFonts w:ascii="Times New Roman" w:hAnsi="Times New Roman"/>
                <w:sz w:val="20"/>
                <w:szCs w:val="20"/>
              </w:rPr>
              <w:t>.</w:t>
            </w:r>
            <w:r w:rsidR="00C73A0C">
              <w:rPr>
                <w:rFonts w:ascii="Times New Roman" w:hAnsi="Times New Roman"/>
                <w:sz w:val="20"/>
                <w:szCs w:val="20"/>
              </w:rPr>
              <w:t xml:space="preserve"> В</w:t>
            </w:r>
            <w:r w:rsidR="00A7207A">
              <w:rPr>
                <w:rFonts w:ascii="Times New Roman" w:hAnsi="Times New Roman"/>
                <w:sz w:val="20"/>
                <w:szCs w:val="20"/>
              </w:rPr>
              <w:t>.</w:t>
            </w:r>
            <w:r w:rsidRPr="003C2A80">
              <w:rPr>
                <w:rFonts w:ascii="Times New Roman" w:hAnsi="Times New Roman"/>
                <w:sz w:val="20"/>
                <w:szCs w:val="20"/>
              </w:rPr>
              <w:t xml:space="preserve"> </w:t>
            </w:r>
            <w:r w:rsidR="00C73A0C">
              <w:rPr>
                <w:rFonts w:ascii="Times New Roman" w:hAnsi="Times New Roman"/>
                <w:sz w:val="20"/>
                <w:szCs w:val="20"/>
              </w:rPr>
              <w:t>М</w:t>
            </w:r>
            <w:r w:rsidR="00A7207A">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34</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жилище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 xml:space="preserve">гр. Берковица, жк </w:t>
            </w:r>
            <w:proofErr w:type="spellStart"/>
            <w:r w:rsidRPr="003C2A80">
              <w:rPr>
                <w:rFonts w:ascii="Times New Roman" w:hAnsi="Times New Roman"/>
                <w:sz w:val="20"/>
                <w:szCs w:val="20"/>
              </w:rPr>
              <w:t>Заряница</w:t>
            </w:r>
            <w:proofErr w:type="spellEnd"/>
            <w:r w:rsidRPr="003C2A80">
              <w:rPr>
                <w:rFonts w:ascii="Times New Roman" w:hAnsi="Times New Roman"/>
                <w:sz w:val="20"/>
                <w:szCs w:val="20"/>
              </w:rPr>
              <w:t xml:space="preserve"> бл. 3</w:t>
            </w:r>
          </w:p>
        </w:tc>
        <w:tc>
          <w:tcPr>
            <w:tcW w:w="2835" w:type="dxa"/>
            <w:shd w:val="clear" w:color="auto" w:fill="auto"/>
          </w:tcPr>
          <w:p w:rsidR="00630C94" w:rsidRPr="003C2A80" w:rsidRDefault="00C73A0C" w:rsidP="00C73A0C">
            <w:pPr>
              <w:pStyle w:val="af1"/>
              <w:rPr>
                <w:rFonts w:ascii="Times New Roman" w:hAnsi="Times New Roman"/>
                <w:sz w:val="20"/>
                <w:szCs w:val="20"/>
              </w:rPr>
            </w:pPr>
            <w:r>
              <w:rPr>
                <w:rFonts w:ascii="Times New Roman" w:hAnsi="Times New Roman"/>
                <w:sz w:val="20"/>
                <w:szCs w:val="20"/>
              </w:rPr>
              <w:t>П</w:t>
            </w:r>
            <w:r w:rsidR="00A7207A">
              <w:rPr>
                <w:rFonts w:ascii="Times New Roman" w:hAnsi="Times New Roman"/>
                <w:sz w:val="20"/>
                <w:szCs w:val="20"/>
              </w:rPr>
              <w:t>.</w:t>
            </w:r>
            <w:r>
              <w:rPr>
                <w:rFonts w:ascii="Times New Roman" w:hAnsi="Times New Roman"/>
                <w:sz w:val="20"/>
                <w:szCs w:val="20"/>
              </w:rPr>
              <w:t>В</w:t>
            </w:r>
            <w:r w:rsidR="00A7207A">
              <w:rPr>
                <w:rFonts w:ascii="Times New Roman" w:hAnsi="Times New Roman"/>
                <w:sz w:val="20"/>
                <w:szCs w:val="20"/>
              </w:rPr>
              <w:t>.</w:t>
            </w:r>
            <w:r w:rsidR="00630C94" w:rsidRPr="003C2A80">
              <w:rPr>
                <w:rFonts w:ascii="Times New Roman" w:hAnsi="Times New Roman"/>
                <w:sz w:val="20"/>
                <w:szCs w:val="20"/>
              </w:rPr>
              <w:t xml:space="preserve"> </w:t>
            </w:r>
            <w:r>
              <w:rPr>
                <w:rFonts w:ascii="Times New Roman" w:hAnsi="Times New Roman"/>
                <w:sz w:val="20"/>
                <w:szCs w:val="20"/>
              </w:rPr>
              <w:t>И</w:t>
            </w:r>
            <w:r w:rsidR="00A7207A">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35</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жилище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 xml:space="preserve">гр. Берковица, жк </w:t>
            </w:r>
            <w:proofErr w:type="spellStart"/>
            <w:r w:rsidRPr="003C2A80">
              <w:rPr>
                <w:rFonts w:ascii="Times New Roman" w:hAnsi="Times New Roman"/>
                <w:sz w:val="20"/>
                <w:szCs w:val="20"/>
              </w:rPr>
              <w:t>Заряница</w:t>
            </w:r>
            <w:proofErr w:type="spellEnd"/>
            <w:r w:rsidRPr="003C2A80">
              <w:rPr>
                <w:rFonts w:ascii="Times New Roman" w:hAnsi="Times New Roman"/>
                <w:sz w:val="20"/>
                <w:szCs w:val="20"/>
              </w:rPr>
              <w:t>, бл. 29А, ет. 3</w:t>
            </w:r>
          </w:p>
        </w:tc>
        <w:tc>
          <w:tcPr>
            <w:tcW w:w="2835" w:type="dxa"/>
            <w:shd w:val="clear" w:color="auto" w:fill="auto"/>
          </w:tcPr>
          <w:p w:rsidR="00630C94" w:rsidRPr="003C2A80" w:rsidRDefault="00630C94" w:rsidP="00A7207A">
            <w:pPr>
              <w:pStyle w:val="af1"/>
              <w:rPr>
                <w:rFonts w:ascii="Times New Roman" w:hAnsi="Times New Roman"/>
                <w:sz w:val="20"/>
                <w:szCs w:val="20"/>
              </w:rPr>
            </w:pPr>
            <w:r w:rsidRPr="003C2A80">
              <w:rPr>
                <w:rFonts w:ascii="Times New Roman" w:hAnsi="Times New Roman"/>
                <w:sz w:val="20"/>
                <w:szCs w:val="20"/>
              </w:rPr>
              <w:t>С</w:t>
            </w:r>
            <w:r w:rsidR="00A7207A">
              <w:rPr>
                <w:rFonts w:ascii="Times New Roman" w:hAnsi="Times New Roman"/>
                <w:sz w:val="20"/>
                <w:szCs w:val="20"/>
              </w:rPr>
              <w:t>.</w:t>
            </w:r>
            <w:r w:rsidRPr="003C2A80">
              <w:rPr>
                <w:rFonts w:ascii="Times New Roman" w:hAnsi="Times New Roman"/>
                <w:sz w:val="20"/>
                <w:szCs w:val="20"/>
              </w:rPr>
              <w:t xml:space="preserve"> Б</w:t>
            </w:r>
            <w:r w:rsidR="00A7207A">
              <w:rPr>
                <w:rFonts w:ascii="Times New Roman" w:hAnsi="Times New Roman"/>
                <w:sz w:val="20"/>
                <w:szCs w:val="20"/>
              </w:rPr>
              <w:t>.</w:t>
            </w:r>
            <w:r w:rsidRPr="003C2A80">
              <w:rPr>
                <w:rFonts w:ascii="Times New Roman" w:hAnsi="Times New Roman"/>
                <w:sz w:val="20"/>
                <w:szCs w:val="20"/>
              </w:rPr>
              <w:t xml:space="preserve"> П</w:t>
            </w:r>
            <w:r w:rsidR="00A7207A">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36</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жилище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жк Изгрев бл. 10 Б, ет. 7</w:t>
            </w:r>
          </w:p>
        </w:tc>
        <w:tc>
          <w:tcPr>
            <w:tcW w:w="2835" w:type="dxa"/>
            <w:shd w:val="clear" w:color="auto" w:fill="auto"/>
          </w:tcPr>
          <w:p w:rsidR="00630C94" w:rsidRPr="003C2A80" w:rsidRDefault="00630C94" w:rsidP="00A7207A">
            <w:pPr>
              <w:pStyle w:val="af1"/>
              <w:rPr>
                <w:rFonts w:ascii="Times New Roman" w:hAnsi="Times New Roman"/>
                <w:sz w:val="20"/>
                <w:szCs w:val="20"/>
              </w:rPr>
            </w:pPr>
            <w:r w:rsidRPr="003C2A80">
              <w:rPr>
                <w:rFonts w:ascii="Times New Roman" w:hAnsi="Times New Roman"/>
                <w:sz w:val="20"/>
                <w:szCs w:val="20"/>
              </w:rPr>
              <w:t>Г</w:t>
            </w:r>
            <w:r w:rsidR="00A7207A">
              <w:rPr>
                <w:rFonts w:ascii="Times New Roman" w:hAnsi="Times New Roman"/>
                <w:sz w:val="20"/>
                <w:szCs w:val="20"/>
              </w:rPr>
              <w:t>.</w:t>
            </w:r>
            <w:r w:rsidRPr="003C2A80">
              <w:rPr>
                <w:rFonts w:ascii="Times New Roman" w:hAnsi="Times New Roman"/>
                <w:sz w:val="20"/>
                <w:szCs w:val="20"/>
              </w:rPr>
              <w:t xml:space="preserve"> К</w:t>
            </w:r>
            <w:r w:rsidR="00A7207A">
              <w:rPr>
                <w:rFonts w:ascii="Times New Roman" w:hAnsi="Times New Roman"/>
                <w:sz w:val="20"/>
                <w:szCs w:val="20"/>
              </w:rPr>
              <w:t>.</w:t>
            </w:r>
            <w:r w:rsidRPr="003C2A80">
              <w:rPr>
                <w:rFonts w:ascii="Times New Roman" w:hAnsi="Times New Roman"/>
                <w:sz w:val="20"/>
                <w:szCs w:val="20"/>
              </w:rPr>
              <w:t xml:space="preserve"> М</w:t>
            </w:r>
            <w:r w:rsidR="00A7207A">
              <w:rPr>
                <w:rFonts w:ascii="Times New Roman" w:hAnsi="Times New Roman"/>
                <w:sz w:val="20"/>
                <w:szCs w:val="20"/>
              </w:rPr>
              <w:t>.</w:t>
            </w:r>
          </w:p>
        </w:tc>
      </w:tr>
      <w:tr w:rsidR="00176786" w:rsidRPr="00630C94" w:rsidTr="00592AB1">
        <w:tc>
          <w:tcPr>
            <w:tcW w:w="567" w:type="dxa"/>
            <w:shd w:val="clear" w:color="auto" w:fill="auto"/>
          </w:tcPr>
          <w:p w:rsidR="00176786" w:rsidRPr="003C2A80" w:rsidRDefault="00C73A0C" w:rsidP="00176786">
            <w:pPr>
              <w:pStyle w:val="af1"/>
              <w:rPr>
                <w:rFonts w:ascii="Times New Roman" w:hAnsi="Times New Roman"/>
                <w:sz w:val="20"/>
                <w:szCs w:val="20"/>
              </w:rPr>
            </w:pPr>
            <w:r>
              <w:rPr>
                <w:rFonts w:ascii="Times New Roman" w:hAnsi="Times New Roman"/>
                <w:sz w:val="20"/>
                <w:szCs w:val="20"/>
              </w:rPr>
              <w:t>37</w:t>
            </w:r>
          </w:p>
        </w:tc>
        <w:tc>
          <w:tcPr>
            <w:tcW w:w="1701" w:type="dxa"/>
            <w:shd w:val="clear" w:color="auto" w:fill="auto"/>
          </w:tcPr>
          <w:p w:rsidR="00176786" w:rsidRPr="003C2A80" w:rsidRDefault="00176786" w:rsidP="00176786">
            <w:pPr>
              <w:pStyle w:val="af1"/>
              <w:rPr>
                <w:rFonts w:ascii="Times New Roman" w:hAnsi="Times New Roman"/>
                <w:sz w:val="20"/>
                <w:szCs w:val="20"/>
              </w:rPr>
            </w:pPr>
            <w:r>
              <w:rPr>
                <w:rFonts w:ascii="Times New Roman" w:hAnsi="Times New Roman"/>
                <w:sz w:val="20"/>
                <w:szCs w:val="20"/>
              </w:rPr>
              <w:t>Общ терен</w:t>
            </w:r>
          </w:p>
        </w:tc>
        <w:tc>
          <w:tcPr>
            <w:tcW w:w="5103" w:type="dxa"/>
            <w:shd w:val="clear" w:color="auto" w:fill="auto"/>
          </w:tcPr>
          <w:p w:rsidR="00176786" w:rsidRPr="003C2A80" w:rsidRDefault="00176786" w:rsidP="00176786">
            <w:pPr>
              <w:pStyle w:val="af1"/>
              <w:rPr>
                <w:rFonts w:ascii="Times New Roman" w:hAnsi="Times New Roman"/>
                <w:sz w:val="20"/>
                <w:szCs w:val="20"/>
              </w:rPr>
            </w:pPr>
            <w:r w:rsidRPr="003C2A80">
              <w:rPr>
                <w:rFonts w:ascii="Times New Roman" w:hAnsi="Times New Roman"/>
                <w:sz w:val="20"/>
                <w:szCs w:val="20"/>
              </w:rPr>
              <w:t>гр. Берковица, ПИ 512.418-п</w:t>
            </w:r>
            <w:r>
              <w:rPr>
                <w:rFonts w:ascii="Times New Roman" w:hAnsi="Times New Roman"/>
                <w:sz w:val="20"/>
                <w:szCs w:val="20"/>
              </w:rPr>
              <w:t>оставяне на павилион за пици</w:t>
            </w:r>
          </w:p>
        </w:tc>
        <w:tc>
          <w:tcPr>
            <w:tcW w:w="2835" w:type="dxa"/>
            <w:shd w:val="clear" w:color="auto" w:fill="auto"/>
          </w:tcPr>
          <w:p w:rsidR="00176786" w:rsidRPr="003C2A80" w:rsidRDefault="00176786" w:rsidP="00FF6D94">
            <w:pPr>
              <w:pStyle w:val="af1"/>
              <w:rPr>
                <w:rFonts w:ascii="Times New Roman" w:hAnsi="Times New Roman"/>
                <w:sz w:val="20"/>
                <w:szCs w:val="20"/>
              </w:rPr>
            </w:pPr>
            <w:r w:rsidRPr="003C2A80">
              <w:rPr>
                <w:rFonts w:ascii="Times New Roman" w:hAnsi="Times New Roman"/>
                <w:sz w:val="20"/>
                <w:szCs w:val="20"/>
              </w:rPr>
              <w:t>„</w:t>
            </w:r>
            <w:r>
              <w:rPr>
                <w:rFonts w:ascii="Times New Roman" w:hAnsi="Times New Roman"/>
                <w:sz w:val="20"/>
                <w:szCs w:val="20"/>
              </w:rPr>
              <w:t>И</w:t>
            </w:r>
            <w:r w:rsidR="00FF6D94">
              <w:rPr>
                <w:rFonts w:ascii="Times New Roman" w:hAnsi="Times New Roman"/>
                <w:sz w:val="20"/>
                <w:szCs w:val="20"/>
              </w:rPr>
              <w:t>.</w:t>
            </w:r>
            <w:r>
              <w:rPr>
                <w:rFonts w:ascii="Times New Roman" w:hAnsi="Times New Roman"/>
                <w:sz w:val="20"/>
                <w:szCs w:val="20"/>
              </w:rPr>
              <w:t>-Б-2008</w:t>
            </w:r>
            <w:r w:rsidRPr="003C2A80">
              <w:rPr>
                <w:rFonts w:ascii="Times New Roman" w:hAnsi="Times New Roman"/>
                <w:sz w:val="20"/>
                <w:szCs w:val="20"/>
              </w:rPr>
              <w:t>” ООД</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38</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с. Боровци, в сграда кметство</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„БП“ ЕАД</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39</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помещение</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сграда 506.53.1.3</w:t>
            </w:r>
          </w:p>
        </w:tc>
        <w:tc>
          <w:tcPr>
            <w:tcW w:w="2835"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ВИК БЕРКОВИЦА</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40</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 xml:space="preserve">гр. Берковица, кафе автомати </w:t>
            </w:r>
          </w:p>
        </w:tc>
        <w:tc>
          <w:tcPr>
            <w:tcW w:w="2835" w:type="dxa"/>
            <w:shd w:val="clear" w:color="auto" w:fill="auto"/>
          </w:tcPr>
          <w:p w:rsidR="00630C94" w:rsidRPr="00D902EA" w:rsidRDefault="00D902EA" w:rsidP="00FF6D94">
            <w:pPr>
              <w:pStyle w:val="af1"/>
              <w:rPr>
                <w:rFonts w:ascii="Times New Roman" w:hAnsi="Times New Roman"/>
                <w:sz w:val="20"/>
                <w:szCs w:val="20"/>
              </w:rPr>
            </w:pPr>
            <w:r>
              <w:rPr>
                <w:rFonts w:ascii="Times New Roman" w:hAnsi="Times New Roman"/>
                <w:sz w:val="20"/>
                <w:szCs w:val="20"/>
              </w:rPr>
              <w:t>„М</w:t>
            </w:r>
            <w:r w:rsidR="00FF6D94">
              <w:rPr>
                <w:rFonts w:ascii="Times New Roman" w:hAnsi="Times New Roman"/>
                <w:sz w:val="20"/>
                <w:szCs w:val="20"/>
              </w:rPr>
              <w:t>.</w:t>
            </w:r>
            <w:r>
              <w:rPr>
                <w:rFonts w:ascii="Times New Roman" w:hAnsi="Times New Roman"/>
                <w:sz w:val="20"/>
                <w:szCs w:val="20"/>
              </w:rPr>
              <w:t xml:space="preserve"> Ф</w:t>
            </w:r>
            <w:r w:rsidR="00FF6D94">
              <w:rPr>
                <w:rFonts w:ascii="Times New Roman" w:hAnsi="Times New Roman"/>
                <w:sz w:val="20"/>
                <w:szCs w:val="20"/>
              </w:rPr>
              <w:t>.</w:t>
            </w:r>
            <w:r>
              <w:rPr>
                <w:rFonts w:ascii="Times New Roman" w:hAnsi="Times New Roman"/>
                <w:sz w:val="20"/>
                <w:szCs w:val="20"/>
              </w:rPr>
              <w:t>“ ЕООД</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41</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гр. Берковица, кв. Раковица ПИ 515.86</w:t>
            </w:r>
          </w:p>
        </w:tc>
        <w:tc>
          <w:tcPr>
            <w:tcW w:w="2835" w:type="dxa"/>
            <w:shd w:val="clear" w:color="auto" w:fill="auto"/>
          </w:tcPr>
          <w:p w:rsidR="00630C94" w:rsidRPr="003C2A80" w:rsidRDefault="00630C94" w:rsidP="00A7207A">
            <w:pPr>
              <w:pStyle w:val="af1"/>
              <w:rPr>
                <w:rFonts w:ascii="Times New Roman" w:hAnsi="Times New Roman"/>
                <w:sz w:val="20"/>
                <w:szCs w:val="20"/>
              </w:rPr>
            </w:pPr>
            <w:r w:rsidRPr="003C2A80">
              <w:rPr>
                <w:rFonts w:ascii="Times New Roman" w:hAnsi="Times New Roman"/>
                <w:sz w:val="20"/>
                <w:szCs w:val="20"/>
              </w:rPr>
              <w:t>Б</w:t>
            </w:r>
            <w:r w:rsidR="00A7207A">
              <w:rPr>
                <w:rFonts w:ascii="Times New Roman" w:hAnsi="Times New Roman"/>
                <w:sz w:val="20"/>
                <w:szCs w:val="20"/>
              </w:rPr>
              <w:t>.</w:t>
            </w:r>
            <w:r w:rsidRPr="003C2A80">
              <w:rPr>
                <w:rFonts w:ascii="Times New Roman" w:hAnsi="Times New Roman"/>
                <w:sz w:val="20"/>
                <w:szCs w:val="20"/>
              </w:rPr>
              <w:t xml:space="preserve"> М</w:t>
            </w:r>
            <w:r w:rsidR="00A7207A">
              <w:rPr>
                <w:rFonts w:ascii="Times New Roman" w:hAnsi="Times New Roman"/>
                <w:sz w:val="20"/>
                <w:szCs w:val="20"/>
              </w:rPr>
              <w:t>.</w:t>
            </w:r>
            <w:r w:rsidRPr="003C2A80">
              <w:rPr>
                <w:rFonts w:ascii="Times New Roman" w:hAnsi="Times New Roman"/>
                <w:sz w:val="20"/>
                <w:szCs w:val="20"/>
              </w:rPr>
              <w:t xml:space="preserve"> Г</w:t>
            </w:r>
            <w:r w:rsidR="00A7207A">
              <w:rPr>
                <w:rFonts w:ascii="Times New Roman" w:hAnsi="Times New Roman"/>
                <w:sz w:val="20"/>
                <w:szCs w:val="20"/>
              </w:rPr>
              <w:t>.</w:t>
            </w:r>
          </w:p>
        </w:tc>
      </w:tr>
      <w:tr w:rsidR="00630C94" w:rsidRPr="00630C94" w:rsidTr="00592AB1">
        <w:tc>
          <w:tcPr>
            <w:tcW w:w="567" w:type="dxa"/>
            <w:shd w:val="clear" w:color="auto" w:fill="auto"/>
          </w:tcPr>
          <w:p w:rsidR="00630C94" w:rsidRPr="003C2A80" w:rsidRDefault="00C73A0C" w:rsidP="003730B7">
            <w:pPr>
              <w:pStyle w:val="af1"/>
              <w:rPr>
                <w:rFonts w:ascii="Times New Roman" w:hAnsi="Times New Roman"/>
                <w:sz w:val="20"/>
                <w:szCs w:val="20"/>
              </w:rPr>
            </w:pPr>
            <w:r>
              <w:rPr>
                <w:rFonts w:ascii="Times New Roman" w:hAnsi="Times New Roman"/>
                <w:sz w:val="20"/>
                <w:szCs w:val="20"/>
              </w:rPr>
              <w:t>42</w:t>
            </w:r>
          </w:p>
        </w:tc>
        <w:tc>
          <w:tcPr>
            <w:tcW w:w="1701"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Общ терен</w:t>
            </w:r>
          </w:p>
        </w:tc>
        <w:tc>
          <w:tcPr>
            <w:tcW w:w="5103" w:type="dxa"/>
            <w:shd w:val="clear" w:color="auto" w:fill="auto"/>
          </w:tcPr>
          <w:p w:rsidR="00630C94" w:rsidRPr="003C2A80" w:rsidRDefault="00630C94" w:rsidP="003730B7">
            <w:pPr>
              <w:pStyle w:val="af1"/>
              <w:rPr>
                <w:rFonts w:ascii="Times New Roman" w:hAnsi="Times New Roman"/>
                <w:sz w:val="20"/>
                <w:szCs w:val="20"/>
              </w:rPr>
            </w:pPr>
            <w:r w:rsidRPr="003C2A80">
              <w:rPr>
                <w:rFonts w:ascii="Times New Roman" w:hAnsi="Times New Roman"/>
                <w:sz w:val="20"/>
                <w:szCs w:val="20"/>
              </w:rPr>
              <w:t xml:space="preserve">гр. Берковица, ПИ 512.566 и сгради </w:t>
            </w:r>
          </w:p>
        </w:tc>
        <w:tc>
          <w:tcPr>
            <w:tcW w:w="2835" w:type="dxa"/>
            <w:shd w:val="clear" w:color="auto" w:fill="auto"/>
          </w:tcPr>
          <w:p w:rsidR="00630C94" w:rsidRPr="003C2A80" w:rsidRDefault="00630C94" w:rsidP="00FF6D94">
            <w:pPr>
              <w:pStyle w:val="af1"/>
              <w:rPr>
                <w:rFonts w:ascii="Times New Roman" w:hAnsi="Times New Roman"/>
                <w:sz w:val="20"/>
                <w:szCs w:val="20"/>
              </w:rPr>
            </w:pPr>
            <w:r w:rsidRPr="003C2A80">
              <w:rPr>
                <w:rFonts w:ascii="Times New Roman" w:hAnsi="Times New Roman"/>
                <w:sz w:val="20"/>
                <w:szCs w:val="20"/>
              </w:rPr>
              <w:t>„М</w:t>
            </w:r>
            <w:r w:rsidR="00FF6D94">
              <w:rPr>
                <w:rFonts w:ascii="Times New Roman" w:hAnsi="Times New Roman"/>
                <w:sz w:val="20"/>
                <w:szCs w:val="20"/>
              </w:rPr>
              <w:t>.</w:t>
            </w:r>
            <w:r w:rsidRPr="003C2A80">
              <w:rPr>
                <w:rFonts w:ascii="Times New Roman" w:hAnsi="Times New Roman"/>
                <w:sz w:val="20"/>
                <w:szCs w:val="20"/>
              </w:rPr>
              <w:t xml:space="preserve"> Т</w:t>
            </w:r>
            <w:r w:rsidR="00FF6D94">
              <w:rPr>
                <w:rFonts w:ascii="Times New Roman" w:hAnsi="Times New Roman"/>
                <w:sz w:val="20"/>
                <w:szCs w:val="20"/>
              </w:rPr>
              <w:t>.</w:t>
            </w:r>
            <w:r w:rsidRPr="003C2A80">
              <w:rPr>
                <w:rFonts w:ascii="Times New Roman" w:hAnsi="Times New Roman"/>
                <w:sz w:val="20"/>
                <w:szCs w:val="20"/>
              </w:rPr>
              <w:t>“ ЕООД</w:t>
            </w:r>
          </w:p>
        </w:tc>
      </w:tr>
      <w:tr w:rsidR="0057369E" w:rsidRPr="00630C94" w:rsidTr="00592AB1">
        <w:tc>
          <w:tcPr>
            <w:tcW w:w="567" w:type="dxa"/>
            <w:shd w:val="clear" w:color="auto" w:fill="auto"/>
          </w:tcPr>
          <w:p w:rsidR="0057369E" w:rsidRDefault="0057369E" w:rsidP="003730B7">
            <w:pPr>
              <w:pStyle w:val="af1"/>
              <w:rPr>
                <w:rFonts w:ascii="Times New Roman" w:hAnsi="Times New Roman"/>
                <w:sz w:val="20"/>
                <w:szCs w:val="20"/>
              </w:rPr>
            </w:pPr>
            <w:r>
              <w:rPr>
                <w:rFonts w:ascii="Times New Roman" w:hAnsi="Times New Roman"/>
                <w:sz w:val="20"/>
                <w:szCs w:val="20"/>
              </w:rPr>
              <w:t>43</w:t>
            </w:r>
          </w:p>
        </w:tc>
        <w:tc>
          <w:tcPr>
            <w:tcW w:w="1701" w:type="dxa"/>
            <w:shd w:val="clear" w:color="auto" w:fill="auto"/>
          </w:tcPr>
          <w:p w:rsidR="0057369E" w:rsidRPr="003C2A80" w:rsidRDefault="0057369E" w:rsidP="003730B7">
            <w:pPr>
              <w:pStyle w:val="af1"/>
              <w:rPr>
                <w:rFonts w:ascii="Times New Roman" w:hAnsi="Times New Roman"/>
                <w:sz w:val="20"/>
                <w:szCs w:val="20"/>
              </w:rPr>
            </w:pPr>
            <w:r>
              <w:rPr>
                <w:rFonts w:ascii="Times New Roman" w:hAnsi="Times New Roman"/>
                <w:sz w:val="20"/>
                <w:szCs w:val="20"/>
              </w:rPr>
              <w:t>Общ помещение</w:t>
            </w:r>
          </w:p>
        </w:tc>
        <w:tc>
          <w:tcPr>
            <w:tcW w:w="5103" w:type="dxa"/>
            <w:shd w:val="clear" w:color="auto" w:fill="auto"/>
          </w:tcPr>
          <w:p w:rsidR="0057369E" w:rsidRPr="003C2A80" w:rsidRDefault="0057369E" w:rsidP="003730B7">
            <w:pPr>
              <w:pStyle w:val="af1"/>
              <w:rPr>
                <w:rFonts w:ascii="Times New Roman" w:hAnsi="Times New Roman"/>
                <w:sz w:val="20"/>
                <w:szCs w:val="20"/>
              </w:rPr>
            </w:pPr>
            <w:r>
              <w:rPr>
                <w:rFonts w:ascii="Times New Roman" w:hAnsi="Times New Roman"/>
                <w:sz w:val="20"/>
                <w:szCs w:val="20"/>
              </w:rPr>
              <w:t>с. Замфиров</w:t>
            </w:r>
            <w:r w:rsidR="00E343FC">
              <w:rPr>
                <w:rFonts w:ascii="Times New Roman" w:hAnsi="Times New Roman"/>
                <w:sz w:val="20"/>
                <w:szCs w:val="20"/>
              </w:rPr>
              <w:t>о, 300.314.1 – стая в училището, з</w:t>
            </w:r>
            <w:r>
              <w:rPr>
                <w:rFonts w:ascii="Times New Roman" w:hAnsi="Times New Roman"/>
                <w:sz w:val="20"/>
                <w:szCs w:val="20"/>
              </w:rPr>
              <w:t>а шивашки услуги</w:t>
            </w:r>
          </w:p>
        </w:tc>
        <w:tc>
          <w:tcPr>
            <w:tcW w:w="2835" w:type="dxa"/>
            <w:shd w:val="clear" w:color="auto" w:fill="auto"/>
          </w:tcPr>
          <w:p w:rsidR="0057369E" w:rsidRPr="003C2A80" w:rsidRDefault="0057369E" w:rsidP="00FF6D94">
            <w:pPr>
              <w:pStyle w:val="af1"/>
              <w:rPr>
                <w:rFonts w:ascii="Times New Roman" w:hAnsi="Times New Roman"/>
                <w:sz w:val="20"/>
                <w:szCs w:val="20"/>
              </w:rPr>
            </w:pPr>
            <w:r>
              <w:rPr>
                <w:rFonts w:ascii="Times New Roman" w:hAnsi="Times New Roman"/>
                <w:sz w:val="20"/>
                <w:szCs w:val="20"/>
              </w:rPr>
              <w:t>Р. К. Л.</w:t>
            </w:r>
          </w:p>
        </w:tc>
      </w:tr>
    </w:tbl>
    <w:p w:rsidR="00E343FC" w:rsidRPr="00EB51CC" w:rsidRDefault="00E343FC" w:rsidP="0003592F">
      <w:pPr>
        <w:spacing w:after="0" w:line="240" w:lineRule="auto"/>
        <w:jc w:val="both"/>
        <w:rPr>
          <w:rFonts w:ascii="Times New Roman" w:hAnsi="Times New Roman"/>
          <w:sz w:val="24"/>
          <w:szCs w:val="24"/>
        </w:rPr>
      </w:pPr>
    </w:p>
    <w:p w:rsidR="00ED7A7E" w:rsidRDefault="00DA6D97" w:rsidP="00ED7A7E">
      <w:pPr>
        <w:pStyle w:val="af3"/>
        <w:spacing w:before="0" w:beforeAutospacing="0" w:after="0" w:afterAutospacing="0"/>
        <w:jc w:val="both"/>
      </w:pPr>
      <w:r>
        <w:rPr>
          <w:b/>
        </w:rPr>
        <w:t xml:space="preserve">                </w:t>
      </w:r>
      <w:r w:rsidR="00ED7A7E">
        <w:t>Всички посочени обекти са предоставени под наем въз основа на действащи договори, като наемателите имат право да се откажат от тях при условията, предвидени в договорите и закона.</w:t>
      </w:r>
    </w:p>
    <w:p w:rsidR="00ED7A7E" w:rsidRDefault="00ED7A7E" w:rsidP="00ED7A7E">
      <w:pPr>
        <w:pStyle w:val="af3"/>
        <w:spacing w:before="0" w:beforeAutospacing="0" w:after="0" w:afterAutospacing="0"/>
        <w:ind w:firstLine="708"/>
        <w:jc w:val="both"/>
      </w:pPr>
      <w:r>
        <w:lastRenderedPageBreak/>
        <w:t>При освобождаване на обект и/или при постъпване на нови заявления от заинтересовани лица, общината открива процедура за отдаване под наем чрез публичен търг или публично оповестен конкурс.</w:t>
      </w:r>
    </w:p>
    <w:p w:rsidR="0086775E" w:rsidRDefault="00ED7A7E" w:rsidP="0086775E">
      <w:pPr>
        <w:pStyle w:val="af3"/>
        <w:spacing w:before="0" w:beforeAutospacing="0" w:after="0" w:afterAutospacing="0"/>
        <w:ind w:firstLine="708"/>
        <w:jc w:val="both"/>
      </w:pPr>
      <w:r>
        <w:t>След изтичане срока на действащите договори се провежда нова процедура за избор на наемател по реда на действащата нормативна уредба, след което се сключват нови договори.</w:t>
      </w:r>
    </w:p>
    <w:p w:rsidR="0086775E" w:rsidRDefault="0086775E" w:rsidP="0086775E">
      <w:pPr>
        <w:pStyle w:val="af3"/>
        <w:spacing w:before="0" w:beforeAutospacing="0" w:after="0" w:afterAutospacing="0"/>
        <w:jc w:val="both"/>
      </w:pPr>
    </w:p>
    <w:p w:rsidR="00E90266" w:rsidRPr="00E90266" w:rsidRDefault="002F301A" w:rsidP="00E90266">
      <w:pPr>
        <w:pStyle w:val="2"/>
        <w:spacing w:before="0" w:line="240" w:lineRule="auto"/>
        <w:rPr>
          <w:rFonts w:ascii="Times New Roman" w:eastAsia="Times New Roman" w:hAnsi="Times New Roman" w:cs="Times New Roman"/>
          <w:b/>
          <w:bCs/>
          <w:color w:val="auto"/>
          <w:sz w:val="24"/>
          <w:szCs w:val="24"/>
          <w:lang w:eastAsia="bg-BG"/>
        </w:rPr>
      </w:pPr>
      <w:r w:rsidRPr="00E90266">
        <w:rPr>
          <w:rFonts w:ascii="Times New Roman" w:hAnsi="Times New Roman" w:cs="Times New Roman"/>
          <w:b/>
          <w:bCs/>
          <w:color w:val="auto"/>
          <w:sz w:val="24"/>
          <w:szCs w:val="24"/>
        </w:rPr>
        <w:t xml:space="preserve">VIII. </w:t>
      </w:r>
      <w:r w:rsidR="00E90266" w:rsidRPr="00E90266">
        <w:rPr>
          <w:rFonts w:ascii="Times New Roman" w:eastAsia="Times New Roman" w:hAnsi="Times New Roman" w:cs="Times New Roman"/>
          <w:b/>
          <w:bCs/>
          <w:color w:val="auto"/>
          <w:sz w:val="24"/>
          <w:szCs w:val="24"/>
          <w:lang w:eastAsia="bg-BG"/>
        </w:rPr>
        <w:t>ИМОТИ – ОБЩИНСКА СОБСТВЕНОСТ, ПРЕДВИДЕНИ ЗА ПРЕДОСТАВЯНЕ НА КОНЦЕСИЯ</w:t>
      </w:r>
      <w:r w:rsidR="00E90266">
        <w:rPr>
          <w:rFonts w:ascii="Times New Roman" w:eastAsia="Times New Roman" w:hAnsi="Times New Roman" w:cs="Times New Roman"/>
          <w:b/>
          <w:bCs/>
          <w:color w:val="auto"/>
          <w:sz w:val="24"/>
          <w:szCs w:val="24"/>
          <w:lang w:eastAsia="bg-BG"/>
        </w:rPr>
        <w:t>.</w:t>
      </w:r>
    </w:p>
    <w:p w:rsidR="00E90266" w:rsidRDefault="00E90266" w:rsidP="00E90266">
      <w:pPr>
        <w:spacing w:after="0" w:line="240" w:lineRule="auto"/>
        <w:ind w:firstLine="708"/>
        <w:jc w:val="both"/>
        <w:rPr>
          <w:rFonts w:ascii="Times New Roman" w:eastAsia="Times New Roman" w:hAnsi="Times New Roman"/>
          <w:sz w:val="24"/>
          <w:szCs w:val="24"/>
          <w:lang w:eastAsia="bg-BG"/>
        </w:rPr>
      </w:pPr>
      <w:r w:rsidRPr="00E90266">
        <w:rPr>
          <w:rFonts w:ascii="Times New Roman" w:eastAsia="Times New Roman" w:hAnsi="Times New Roman"/>
          <w:sz w:val="24"/>
          <w:szCs w:val="24"/>
          <w:lang w:eastAsia="bg-BG"/>
        </w:rPr>
        <w:t>През 2026 г. Община Берковица предвижда предоставяне на концесия на обекти – публична общинска собственост, при спазване на изискванията на Закона за концесиите, Закона за общинската собственост и действащата подзаконова нормативна уредба, както и въз основа на решения на Общинския съвет.</w:t>
      </w:r>
    </w:p>
    <w:p w:rsidR="00E90266" w:rsidRPr="00E90266" w:rsidRDefault="00E90266" w:rsidP="00E90266">
      <w:pPr>
        <w:spacing w:after="0" w:line="240" w:lineRule="auto"/>
        <w:ind w:firstLine="708"/>
        <w:jc w:val="both"/>
        <w:rPr>
          <w:rFonts w:ascii="Times New Roman" w:eastAsia="Times New Roman" w:hAnsi="Times New Roman"/>
          <w:sz w:val="24"/>
          <w:szCs w:val="24"/>
          <w:lang w:eastAsia="bg-BG"/>
        </w:rPr>
      </w:pPr>
      <w:r w:rsidRPr="00E90266">
        <w:rPr>
          <w:rFonts w:ascii="Times New Roman" w:eastAsia="Times New Roman" w:hAnsi="Times New Roman"/>
          <w:sz w:val="24"/>
          <w:szCs w:val="24"/>
          <w:lang w:eastAsia="bg-BG"/>
        </w:rPr>
        <w:t xml:space="preserve">Към датата на изготвяне на настоящата програма </w:t>
      </w:r>
      <w:r w:rsidRPr="00677C7A">
        <w:rPr>
          <w:rFonts w:ascii="Times New Roman" w:eastAsia="Times New Roman" w:hAnsi="Times New Roman"/>
          <w:bCs/>
          <w:sz w:val="24"/>
          <w:szCs w:val="24"/>
          <w:lang w:eastAsia="bg-BG"/>
        </w:rPr>
        <w:t>е открита процедура</w:t>
      </w:r>
      <w:r w:rsidRPr="00E90266">
        <w:rPr>
          <w:rFonts w:ascii="Times New Roman" w:eastAsia="Times New Roman" w:hAnsi="Times New Roman"/>
          <w:sz w:val="24"/>
          <w:szCs w:val="24"/>
          <w:lang w:eastAsia="bg-BG"/>
        </w:rPr>
        <w:t xml:space="preserve"> за определяне на концесионер на концесия за услуга на обект – публична общинска собственост, както следва:</w:t>
      </w:r>
      <w:r w:rsidRPr="00677C7A">
        <w:rPr>
          <w:rFonts w:ascii="Times New Roman" w:eastAsia="Times New Roman" w:hAnsi="Times New Roman"/>
          <w:sz w:val="24"/>
          <w:szCs w:val="24"/>
          <w:lang w:eastAsia="bg-BG"/>
        </w:rPr>
        <w:t xml:space="preserve"> </w:t>
      </w:r>
      <w:r w:rsidRPr="00677C7A">
        <w:rPr>
          <w:rFonts w:ascii="Times New Roman" w:eastAsia="Times New Roman" w:hAnsi="Times New Roman"/>
          <w:bCs/>
          <w:sz w:val="24"/>
          <w:szCs w:val="24"/>
          <w:lang w:eastAsia="bg-BG"/>
        </w:rPr>
        <w:t>Обект на концесията:</w:t>
      </w:r>
      <w:r w:rsidRPr="00677C7A">
        <w:rPr>
          <w:rFonts w:ascii="Times New Roman" w:eastAsia="Times New Roman" w:hAnsi="Times New Roman"/>
          <w:sz w:val="24"/>
          <w:szCs w:val="24"/>
          <w:lang w:eastAsia="bg-BG"/>
        </w:rPr>
        <w:t xml:space="preserve"> </w:t>
      </w:r>
      <w:r w:rsidRPr="00E90266">
        <w:rPr>
          <w:rFonts w:ascii="Times New Roman" w:eastAsia="Times New Roman" w:hAnsi="Times New Roman"/>
          <w:sz w:val="24"/>
          <w:szCs w:val="24"/>
          <w:lang w:eastAsia="bg-BG"/>
        </w:rPr>
        <w:t>язовир „Реката“, находящ се в землището на с. Замфирово и с. Рашовица, община Берковица, публична общинска собственост, състоящ се от следните поземлени имоти:</w:t>
      </w:r>
    </w:p>
    <w:p w:rsidR="00E90266" w:rsidRPr="00E90266" w:rsidRDefault="00E90266" w:rsidP="00E90266">
      <w:pPr>
        <w:numPr>
          <w:ilvl w:val="0"/>
          <w:numId w:val="21"/>
        </w:numPr>
        <w:spacing w:after="0" w:line="240" w:lineRule="auto"/>
        <w:jc w:val="both"/>
        <w:rPr>
          <w:rFonts w:ascii="Times New Roman" w:eastAsia="Times New Roman" w:hAnsi="Times New Roman"/>
          <w:sz w:val="24"/>
          <w:szCs w:val="24"/>
          <w:lang w:eastAsia="bg-BG"/>
        </w:rPr>
      </w:pPr>
      <w:r w:rsidRPr="00E90266">
        <w:rPr>
          <w:rFonts w:ascii="Times New Roman" w:eastAsia="Times New Roman" w:hAnsi="Times New Roman"/>
          <w:sz w:val="24"/>
          <w:szCs w:val="24"/>
          <w:lang w:eastAsia="bg-BG"/>
        </w:rPr>
        <w:t xml:space="preserve">Поземлен имот с идентификатор </w:t>
      </w:r>
      <w:r w:rsidRPr="00677C7A">
        <w:rPr>
          <w:rFonts w:ascii="Times New Roman" w:eastAsia="Times New Roman" w:hAnsi="Times New Roman"/>
          <w:bCs/>
          <w:sz w:val="24"/>
          <w:szCs w:val="24"/>
          <w:lang w:eastAsia="bg-BG"/>
        </w:rPr>
        <w:t>30301.118.538</w:t>
      </w:r>
      <w:r w:rsidRPr="00E90266">
        <w:rPr>
          <w:rFonts w:ascii="Times New Roman" w:eastAsia="Times New Roman" w:hAnsi="Times New Roman"/>
          <w:sz w:val="24"/>
          <w:szCs w:val="24"/>
          <w:lang w:eastAsia="bg-BG"/>
        </w:rPr>
        <w:t xml:space="preserve"> по КК и КР на с. Замфирово, община Берковица, област Монтана, с площ </w:t>
      </w:r>
      <w:r w:rsidRPr="00677C7A">
        <w:rPr>
          <w:rFonts w:ascii="Times New Roman" w:eastAsia="Times New Roman" w:hAnsi="Times New Roman"/>
          <w:bCs/>
          <w:sz w:val="24"/>
          <w:szCs w:val="24"/>
          <w:lang w:eastAsia="bg-BG"/>
        </w:rPr>
        <w:t>154 649 кв. м</w:t>
      </w:r>
      <w:r w:rsidRPr="00E90266">
        <w:rPr>
          <w:rFonts w:ascii="Times New Roman" w:eastAsia="Times New Roman" w:hAnsi="Times New Roman"/>
          <w:sz w:val="24"/>
          <w:szCs w:val="24"/>
          <w:lang w:eastAsia="bg-BG"/>
        </w:rPr>
        <w:t>, трайно предназначение на територията: територия, заета от води и водни обекти, начин на трайно ползване: язовир, собственик – Община Берковица;</w:t>
      </w:r>
    </w:p>
    <w:p w:rsidR="00E90266" w:rsidRPr="00E90266" w:rsidRDefault="00E90266" w:rsidP="00E90266">
      <w:pPr>
        <w:numPr>
          <w:ilvl w:val="0"/>
          <w:numId w:val="21"/>
        </w:numPr>
        <w:spacing w:after="0" w:line="240" w:lineRule="auto"/>
        <w:jc w:val="both"/>
        <w:rPr>
          <w:rFonts w:ascii="Times New Roman" w:eastAsia="Times New Roman" w:hAnsi="Times New Roman"/>
          <w:sz w:val="24"/>
          <w:szCs w:val="24"/>
          <w:lang w:eastAsia="bg-BG"/>
        </w:rPr>
      </w:pPr>
      <w:r w:rsidRPr="00E90266">
        <w:rPr>
          <w:rFonts w:ascii="Times New Roman" w:eastAsia="Times New Roman" w:hAnsi="Times New Roman"/>
          <w:sz w:val="24"/>
          <w:szCs w:val="24"/>
          <w:lang w:eastAsia="bg-BG"/>
        </w:rPr>
        <w:t xml:space="preserve">Поземлен имот с идентификатор </w:t>
      </w:r>
      <w:r w:rsidRPr="00677C7A">
        <w:rPr>
          <w:rFonts w:ascii="Times New Roman" w:eastAsia="Times New Roman" w:hAnsi="Times New Roman"/>
          <w:bCs/>
          <w:sz w:val="24"/>
          <w:szCs w:val="24"/>
          <w:lang w:eastAsia="bg-BG"/>
        </w:rPr>
        <w:t>62311.7.56</w:t>
      </w:r>
      <w:r w:rsidRPr="00E90266">
        <w:rPr>
          <w:rFonts w:ascii="Times New Roman" w:eastAsia="Times New Roman" w:hAnsi="Times New Roman"/>
          <w:sz w:val="24"/>
          <w:szCs w:val="24"/>
          <w:lang w:eastAsia="bg-BG"/>
        </w:rPr>
        <w:t xml:space="preserve"> по КК и КР на с. Рашовица, община Берковица, област Монтана, с площ </w:t>
      </w:r>
      <w:r w:rsidRPr="00677C7A">
        <w:rPr>
          <w:rFonts w:ascii="Times New Roman" w:eastAsia="Times New Roman" w:hAnsi="Times New Roman"/>
          <w:bCs/>
          <w:sz w:val="24"/>
          <w:szCs w:val="24"/>
          <w:lang w:eastAsia="bg-BG"/>
        </w:rPr>
        <w:t>21 440 кв. м</w:t>
      </w:r>
      <w:r w:rsidRPr="00E90266">
        <w:rPr>
          <w:rFonts w:ascii="Times New Roman" w:eastAsia="Times New Roman" w:hAnsi="Times New Roman"/>
          <w:sz w:val="24"/>
          <w:szCs w:val="24"/>
          <w:lang w:eastAsia="bg-BG"/>
        </w:rPr>
        <w:t>, трайно предназначение на територията: територия, заета от води и водни обекти, начин на трайно ползване: язовир, собственик – Община Берковица.</w:t>
      </w:r>
    </w:p>
    <w:p w:rsidR="00E90266" w:rsidRPr="00E90266" w:rsidRDefault="00E90266" w:rsidP="00E90266">
      <w:pPr>
        <w:spacing w:after="0" w:line="240" w:lineRule="auto"/>
        <w:jc w:val="both"/>
        <w:rPr>
          <w:rFonts w:ascii="Times New Roman" w:eastAsia="Times New Roman" w:hAnsi="Times New Roman"/>
          <w:sz w:val="24"/>
          <w:szCs w:val="24"/>
          <w:lang w:eastAsia="bg-BG"/>
        </w:rPr>
      </w:pPr>
      <w:r w:rsidRPr="00E90266">
        <w:rPr>
          <w:rFonts w:ascii="Times New Roman" w:eastAsia="Times New Roman" w:hAnsi="Times New Roman"/>
          <w:sz w:val="24"/>
          <w:szCs w:val="24"/>
          <w:lang w:eastAsia="bg-BG"/>
        </w:rPr>
        <w:t xml:space="preserve">Общата площ на имотите обхваща сервитутната зона на язовир „Реката“ с площ </w:t>
      </w:r>
      <w:r w:rsidRPr="00677C7A">
        <w:rPr>
          <w:rFonts w:ascii="Times New Roman" w:eastAsia="Times New Roman" w:hAnsi="Times New Roman"/>
          <w:bCs/>
          <w:sz w:val="24"/>
          <w:szCs w:val="24"/>
          <w:lang w:eastAsia="bg-BG"/>
        </w:rPr>
        <w:t>176,089 дка</w:t>
      </w:r>
      <w:r w:rsidRPr="00E90266">
        <w:rPr>
          <w:rFonts w:ascii="Times New Roman" w:eastAsia="Times New Roman" w:hAnsi="Times New Roman"/>
          <w:sz w:val="24"/>
          <w:szCs w:val="24"/>
          <w:lang w:eastAsia="bg-BG"/>
        </w:rPr>
        <w:t xml:space="preserve">, която включва водните площи и прилежащи терени, ведно с изградените в тях съоръжения, предназначени за рибовъдство, отдих, </w:t>
      </w:r>
      <w:proofErr w:type="spellStart"/>
      <w:r w:rsidRPr="00E90266">
        <w:rPr>
          <w:rFonts w:ascii="Times New Roman" w:eastAsia="Times New Roman" w:hAnsi="Times New Roman"/>
          <w:sz w:val="24"/>
          <w:szCs w:val="24"/>
          <w:lang w:eastAsia="bg-BG"/>
        </w:rPr>
        <w:t>рекреация</w:t>
      </w:r>
      <w:proofErr w:type="spellEnd"/>
      <w:r w:rsidRPr="00E90266">
        <w:rPr>
          <w:rFonts w:ascii="Times New Roman" w:eastAsia="Times New Roman" w:hAnsi="Times New Roman"/>
          <w:sz w:val="24"/>
          <w:szCs w:val="24"/>
          <w:lang w:eastAsia="bg-BG"/>
        </w:rPr>
        <w:t>, спорт и развлечения.</w:t>
      </w:r>
    </w:p>
    <w:p w:rsidR="00E90266" w:rsidRPr="00E90266" w:rsidRDefault="00E90266" w:rsidP="00E90266">
      <w:pPr>
        <w:spacing w:after="0" w:line="240" w:lineRule="auto"/>
        <w:ind w:firstLine="708"/>
        <w:jc w:val="both"/>
        <w:rPr>
          <w:rFonts w:ascii="Times New Roman" w:eastAsia="Times New Roman" w:hAnsi="Times New Roman"/>
          <w:sz w:val="24"/>
          <w:szCs w:val="24"/>
          <w:lang w:eastAsia="bg-BG"/>
        </w:rPr>
      </w:pPr>
      <w:r w:rsidRPr="00E90266">
        <w:rPr>
          <w:rFonts w:ascii="Times New Roman" w:eastAsia="Times New Roman" w:hAnsi="Times New Roman"/>
          <w:sz w:val="24"/>
          <w:szCs w:val="24"/>
          <w:lang w:eastAsia="bg-BG"/>
        </w:rPr>
        <w:t>Обектът е актуван като публична общинска собственост с:</w:t>
      </w:r>
      <w:r>
        <w:rPr>
          <w:rFonts w:ascii="Times New Roman" w:eastAsia="Times New Roman" w:hAnsi="Times New Roman"/>
          <w:sz w:val="24"/>
          <w:szCs w:val="24"/>
          <w:lang w:eastAsia="bg-BG"/>
        </w:rPr>
        <w:t xml:space="preserve"> </w:t>
      </w:r>
      <w:r w:rsidRPr="00E90266">
        <w:rPr>
          <w:rFonts w:ascii="Times New Roman" w:eastAsia="Times New Roman" w:hAnsi="Times New Roman"/>
          <w:sz w:val="24"/>
          <w:szCs w:val="24"/>
          <w:lang w:eastAsia="bg-BG"/>
        </w:rPr>
        <w:t>Акт за публична общинска собственост № 1672/12.07.2022 г., служба по вписванията гр. Берковица, вх. рег. № 870/14.07.2022 г., акт №</w:t>
      </w:r>
      <w:r w:rsidR="00677C7A">
        <w:rPr>
          <w:rFonts w:ascii="Times New Roman" w:eastAsia="Times New Roman" w:hAnsi="Times New Roman"/>
          <w:sz w:val="24"/>
          <w:szCs w:val="24"/>
          <w:lang w:eastAsia="bg-BG"/>
        </w:rPr>
        <w:t xml:space="preserve"> </w:t>
      </w:r>
      <w:r w:rsidRPr="00E90266">
        <w:rPr>
          <w:rFonts w:ascii="Times New Roman" w:eastAsia="Times New Roman" w:hAnsi="Times New Roman"/>
          <w:sz w:val="24"/>
          <w:szCs w:val="24"/>
          <w:lang w:eastAsia="bg-BG"/>
        </w:rPr>
        <w:t xml:space="preserve">146, том 3 </w:t>
      </w:r>
      <w:r>
        <w:rPr>
          <w:rFonts w:ascii="Times New Roman" w:eastAsia="Times New Roman" w:hAnsi="Times New Roman"/>
          <w:sz w:val="24"/>
          <w:szCs w:val="24"/>
          <w:lang w:eastAsia="bg-BG"/>
        </w:rPr>
        <w:t xml:space="preserve">и </w:t>
      </w:r>
      <w:r w:rsidRPr="00E90266">
        <w:rPr>
          <w:rFonts w:ascii="Times New Roman" w:eastAsia="Times New Roman" w:hAnsi="Times New Roman"/>
          <w:sz w:val="24"/>
          <w:szCs w:val="24"/>
          <w:lang w:eastAsia="bg-BG"/>
        </w:rPr>
        <w:t>Акт за публична общинска собственост №167</w:t>
      </w:r>
      <w:r>
        <w:rPr>
          <w:rFonts w:ascii="Times New Roman" w:eastAsia="Times New Roman" w:hAnsi="Times New Roman"/>
          <w:sz w:val="24"/>
          <w:szCs w:val="24"/>
          <w:lang w:eastAsia="bg-BG"/>
        </w:rPr>
        <w:t>1</w:t>
      </w:r>
      <w:r w:rsidRPr="00E90266">
        <w:rPr>
          <w:rFonts w:ascii="Times New Roman" w:eastAsia="Times New Roman" w:hAnsi="Times New Roman"/>
          <w:sz w:val="24"/>
          <w:szCs w:val="24"/>
          <w:lang w:eastAsia="bg-BG"/>
        </w:rPr>
        <w:t>/12.07.2022 г., служба по вписванията гр. Берковица, вх. рег. № 8</w:t>
      </w:r>
      <w:r>
        <w:rPr>
          <w:rFonts w:ascii="Times New Roman" w:eastAsia="Times New Roman" w:hAnsi="Times New Roman"/>
          <w:sz w:val="24"/>
          <w:szCs w:val="24"/>
          <w:lang w:eastAsia="bg-BG"/>
        </w:rPr>
        <w:t>69</w:t>
      </w:r>
      <w:r w:rsidRPr="00E90266">
        <w:rPr>
          <w:rFonts w:ascii="Times New Roman" w:eastAsia="Times New Roman" w:hAnsi="Times New Roman"/>
          <w:sz w:val="24"/>
          <w:szCs w:val="24"/>
          <w:lang w:eastAsia="bg-BG"/>
        </w:rPr>
        <w:t>/14.07.2022 г., акт №</w:t>
      </w:r>
      <w:r>
        <w:rPr>
          <w:rFonts w:ascii="Times New Roman" w:eastAsia="Times New Roman" w:hAnsi="Times New Roman"/>
          <w:sz w:val="24"/>
          <w:szCs w:val="24"/>
          <w:lang w:eastAsia="bg-BG"/>
        </w:rPr>
        <w:t xml:space="preserve"> </w:t>
      </w:r>
      <w:r w:rsidRPr="00E90266">
        <w:rPr>
          <w:rFonts w:ascii="Times New Roman" w:eastAsia="Times New Roman" w:hAnsi="Times New Roman"/>
          <w:sz w:val="24"/>
          <w:szCs w:val="24"/>
          <w:lang w:eastAsia="bg-BG"/>
        </w:rPr>
        <w:t>14</w:t>
      </w:r>
      <w:r>
        <w:rPr>
          <w:rFonts w:ascii="Times New Roman" w:eastAsia="Times New Roman" w:hAnsi="Times New Roman"/>
          <w:sz w:val="24"/>
          <w:szCs w:val="24"/>
          <w:lang w:eastAsia="bg-BG"/>
        </w:rPr>
        <w:t>5</w:t>
      </w:r>
      <w:r w:rsidRPr="00E90266">
        <w:rPr>
          <w:rFonts w:ascii="Times New Roman" w:eastAsia="Times New Roman" w:hAnsi="Times New Roman"/>
          <w:sz w:val="24"/>
          <w:szCs w:val="24"/>
          <w:lang w:eastAsia="bg-BG"/>
        </w:rPr>
        <w:t>, том 3</w:t>
      </w:r>
      <w:r>
        <w:rPr>
          <w:rFonts w:ascii="Times New Roman" w:eastAsia="Times New Roman" w:hAnsi="Times New Roman"/>
          <w:sz w:val="24"/>
          <w:szCs w:val="24"/>
          <w:lang w:eastAsia="bg-BG"/>
        </w:rPr>
        <w:t>.</w:t>
      </w:r>
    </w:p>
    <w:p w:rsidR="00E90266" w:rsidRPr="00E90266" w:rsidRDefault="00E90266" w:rsidP="00677C7A">
      <w:pPr>
        <w:spacing w:after="0" w:line="240" w:lineRule="auto"/>
        <w:ind w:firstLine="708"/>
        <w:jc w:val="both"/>
        <w:rPr>
          <w:rFonts w:ascii="Times New Roman" w:eastAsia="Times New Roman" w:hAnsi="Times New Roman"/>
          <w:sz w:val="24"/>
          <w:szCs w:val="24"/>
          <w:lang w:eastAsia="bg-BG"/>
        </w:rPr>
      </w:pPr>
      <w:r w:rsidRPr="00E90266">
        <w:rPr>
          <w:rFonts w:ascii="Times New Roman" w:eastAsia="Times New Roman" w:hAnsi="Times New Roman"/>
          <w:sz w:val="24"/>
          <w:szCs w:val="24"/>
          <w:lang w:eastAsia="bg-BG"/>
        </w:rPr>
        <w:t xml:space="preserve">Процедурата за предоставяне на концесия е открита с </w:t>
      </w:r>
      <w:r w:rsidRPr="00677C7A">
        <w:rPr>
          <w:rFonts w:ascii="Times New Roman" w:eastAsia="Times New Roman" w:hAnsi="Times New Roman"/>
          <w:bCs/>
          <w:sz w:val="24"/>
          <w:szCs w:val="24"/>
          <w:lang w:eastAsia="bg-BG"/>
        </w:rPr>
        <w:t>Решение № 699 от Протокол № 35/17.12.2025 г. на Общински съвет – Берковица</w:t>
      </w:r>
      <w:r w:rsidRPr="00E90266">
        <w:rPr>
          <w:rFonts w:ascii="Times New Roman" w:eastAsia="Times New Roman" w:hAnsi="Times New Roman"/>
          <w:sz w:val="24"/>
          <w:szCs w:val="24"/>
          <w:lang w:eastAsia="bg-BG"/>
        </w:rPr>
        <w:t>, при условията и по реда, определени в приетото решение и документацията за концесията.</w:t>
      </w:r>
    </w:p>
    <w:p w:rsidR="00E90266" w:rsidRPr="00E90266" w:rsidRDefault="00E90266" w:rsidP="00677C7A">
      <w:pPr>
        <w:spacing w:after="0" w:line="240" w:lineRule="auto"/>
        <w:ind w:firstLine="708"/>
        <w:jc w:val="both"/>
        <w:rPr>
          <w:rFonts w:ascii="Times New Roman" w:eastAsia="Times New Roman" w:hAnsi="Times New Roman"/>
          <w:sz w:val="24"/>
          <w:szCs w:val="24"/>
          <w:lang w:eastAsia="bg-BG"/>
        </w:rPr>
      </w:pPr>
      <w:r w:rsidRPr="00E90266">
        <w:rPr>
          <w:rFonts w:ascii="Times New Roman" w:eastAsia="Times New Roman" w:hAnsi="Times New Roman"/>
          <w:sz w:val="24"/>
          <w:szCs w:val="24"/>
          <w:lang w:eastAsia="bg-BG"/>
        </w:rPr>
        <w:t>В случай че през 2026 г. бъдат взети решения за откриване на процедури за предоставяне на концесия и на други обекти – общинска собственост, същите ще бъдат отразявани чрез актуализация на настоящата годишна програма.</w:t>
      </w:r>
    </w:p>
    <w:p w:rsidR="00922FFC" w:rsidRDefault="00922FFC" w:rsidP="00630C94">
      <w:pPr>
        <w:pStyle w:val="af1"/>
        <w:jc w:val="both"/>
        <w:rPr>
          <w:rFonts w:ascii="Times New Roman" w:hAnsi="Times New Roman"/>
          <w:b/>
          <w:lang w:val="en-US"/>
        </w:rPr>
      </w:pPr>
    </w:p>
    <w:p w:rsidR="0086775E" w:rsidRDefault="00AC3B43" w:rsidP="00630C94">
      <w:pPr>
        <w:pStyle w:val="af1"/>
        <w:jc w:val="both"/>
        <w:rPr>
          <w:rFonts w:ascii="Times New Roman" w:hAnsi="Times New Roman"/>
          <w:sz w:val="24"/>
          <w:szCs w:val="24"/>
        </w:rPr>
      </w:pPr>
      <w:r w:rsidRPr="00922FFC">
        <w:rPr>
          <w:rFonts w:ascii="Times New Roman" w:hAnsi="Times New Roman"/>
          <w:b/>
          <w:sz w:val="24"/>
          <w:szCs w:val="24"/>
          <w:lang w:val="en-US"/>
        </w:rPr>
        <w:t>IX</w:t>
      </w:r>
      <w:r w:rsidR="00630C94" w:rsidRPr="00922FFC">
        <w:rPr>
          <w:rFonts w:ascii="Times New Roman" w:hAnsi="Times New Roman"/>
          <w:b/>
          <w:sz w:val="24"/>
          <w:szCs w:val="24"/>
        </w:rPr>
        <w:t>. ПРОГНОЗА ЗА ОЧАКВАНИТЕ ПРИХОДИ И НЕОБХОДИМИТЕ РАЗХОДИ, СВЪРЗАНИ С ПРИДОБИВАНЕТО, УПРАВЛЕНИЕТО И РАЗПОРЕЖДАНЕТО С ИМОТИ – ОБЩИНСКА СОБСТВЕНОСТ</w:t>
      </w:r>
      <w:r w:rsidR="00630C94" w:rsidRPr="00922FFC">
        <w:rPr>
          <w:rFonts w:ascii="Times New Roman" w:hAnsi="Times New Roman"/>
          <w:sz w:val="24"/>
          <w:szCs w:val="24"/>
        </w:rPr>
        <w:t>.</w:t>
      </w:r>
    </w:p>
    <w:p w:rsidR="0086775E" w:rsidRDefault="0086775E" w:rsidP="0086775E">
      <w:pPr>
        <w:pStyle w:val="af1"/>
        <w:ind w:firstLine="708"/>
        <w:jc w:val="both"/>
        <w:rPr>
          <w:rFonts w:ascii="Times New Roman" w:hAnsi="Times New Roman"/>
          <w:sz w:val="24"/>
          <w:szCs w:val="24"/>
        </w:rPr>
      </w:pPr>
      <w:r w:rsidRPr="0086775E">
        <w:rPr>
          <w:rFonts w:ascii="Times New Roman" w:hAnsi="Times New Roman"/>
          <w:sz w:val="24"/>
          <w:szCs w:val="24"/>
        </w:rPr>
        <w:t>В изпълнение на настоящата годишна програма за 2026 г. се предвиждат следните ориентировъчни приходи и разходи, свързани с управлението и разпореждането с имоти – общинска собственост:</w:t>
      </w:r>
    </w:p>
    <w:p w:rsidR="00A82E5D" w:rsidRDefault="00A82E5D" w:rsidP="00A82E5D">
      <w:pPr>
        <w:spacing w:after="0" w:line="240" w:lineRule="auto"/>
        <w:ind w:firstLine="709"/>
        <w:rPr>
          <w:rFonts w:ascii="Times New Roman" w:eastAsia="Times New Roman" w:hAnsi="Times New Roman"/>
          <w:b/>
          <w:bCs/>
          <w:sz w:val="24"/>
          <w:szCs w:val="24"/>
          <w:lang w:eastAsia="bg-BG"/>
        </w:rPr>
      </w:pPr>
      <w:r w:rsidRPr="00A82E5D">
        <w:rPr>
          <w:rFonts w:ascii="Times New Roman" w:eastAsia="Times New Roman" w:hAnsi="Times New Roman"/>
          <w:b/>
          <w:bCs/>
          <w:sz w:val="24"/>
          <w:szCs w:val="24"/>
          <w:lang w:eastAsia="bg-BG"/>
        </w:rPr>
        <w:t>1. Очаквани приходи</w:t>
      </w:r>
    </w:p>
    <w:p w:rsidR="00A82E5D" w:rsidRPr="00E40E73" w:rsidRDefault="00A82E5D" w:rsidP="005870BA">
      <w:pPr>
        <w:spacing w:after="0" w:line="240" w:lineRule="auto"/>
        <w:ind w:firstLine="709"/>
        <w:rPr>
          <w:rFonts w:ascii="Times New Roman" w:eastAsia="Times New Roman" w:hAnsi="Times New Roman"/>
          <w:sz w:val="24"/>
          <w:szCs w:val="24"/>
          <w:lang w:eastAsia="bg-BG"/>
        </w:rPr>
      </w:pPr>
      <w:r w:rsidRPr="00A82E5D">
        <w:rPr>
          <w:rFonts w:ascii="Times New Roman" w:eastAsia="Times New Roman" w:hAnsi="Times New Roman"/>
          <w:b/>
          <w:bCs/>
          <w:sz w:val="24"/>
          <w:szCs w:val="24"/>
          <w:lang w:eastAsia="bg-BG"/>
        </w:rPr>
        <w:t xml:space="preserve">А) </w:t>
      </w:r>
      <w:r w:rsidRPr="00E40E73">
        <w:rPr>
          <w:rFonts w:ascii="Times New Roman" w:eastAsia="Times New Roman" w:hAnsi="Times New Roman"/>
          <w:b/>
          <w:bCs/>
          <w:sz w:val="24"/>
          <w:szCs w:val="24"/>
          <w:lang w:eastAsia="bg-BG"/>
        </w:rPr>
        <w:t>От управление на имоти – общинска собственост</w:t>
      </w:r>
      <w:r w:rsidRPr="00E40E73">
        <w:rPr>
          <w:rFonts w:ascii="Times New Roman" w:eastAsia="Times New Roman" w:hAnsi="Times New Roman"/>
          <w:sz w:val="24"/>
          <w:szCs w:val="24"/>
          <w:lang w:eastAsia="bg-BG"/>
        </w:rPr>
        <w:br/>
        <w:t xml:space="preserve">(отдаване под наем на терени, помещения и жилища) – постъпления съгласно действащите договори за наем: </w:t>
      </w:r>
      <w:r w:rsidRPr="00E40E73">
        <w:rPr>
          <w:rFonts w:ascii="Times New Roman" w:eastAsia="Times New Roman" w:hAnsi="Times New Roman"/>
          <w:b/>
          <w:bCs/>
          <w:sz w:val="24"/>
          <w:szCs w:val="24"/>
          <w:lang w:eastAsia="bg-BG"/>
        </w:rPr>
        <w:t>20 451,60 EUR / 40 000,00 лв.</w:t>
      </w:r>
    </w:p>
    <w:p w:rsidR="00A82E5D" w:rsidRPr="00E40E73" w:rsidRDefault="00A82E5D" w:rsidP="00A82E5D">
      <w:pPr>
        <w:spacing w:after="0" w:line="240" w:lineRule="auto"/>
        <w:ind w:firstLine="709"/>
        <w:rPr>
          <w:rFonts w:ascii="Times New Roman" w:eastAsia="Times New Roman" w:hAnsi="Times New Roman"/>
          <w:b/>
          <w:bCs/>
          <w:sz w:val="24"/>
          <w:szCs w:val="24"/>
          <w:lang w:eastAsia="bg-BG"/>
        </w:rPr>
      </w:pPr>
    </w:p>
    <w:p w:rsidR="00A82E5D" w:rsidRPr="00E40E73" w:rsidRDefault="00A82E5D" w:rsidP="00A82E5D">
      <w:pPr>
        <w:spacing w:after="0" w:line="240" w:lineRule="auto"/>
        <w:ind w:firstLine="709"/>
        <w:rPr>
          <w:rFonts w:ascii="Times New Roman" w:eastAsia="Times New Roman" w:hAnsi="Times New Roman"/>
          <w:sz w:val="24"/>
          <w:szCs w:val="24"/>
          <w:lang w:eastAsia="bg-BG"/>
        </w:rPr>
      </w:pPr>
      <w:r w:rsidRPr="00E40E73">
        <w:rPr>
          <w:rFonts w:ascii="Times New Roman" w:eastAsia="Times New Roman" w:hAnsi="Times New Roman"/>
          <w:b/>
          <w:bCs/>
          <w:sz w:val="24"/>
          <w:szCs w:val="24"/>
          <w:lang w:eastAsia="bg-BG"/>
        </w:rPr>
        <w:lastRenderedPageBreak/>
        <w:t>Б) От разпореждане с имоти – общинска собственост</w:t>
      </w:r>
      <w:r w:rsidRPr="00E40E73">
        <w:rPr>
          <w:rFonts w:ascii="Times New Roman" w:eastAsia="Times New Roman" w:hAnsi="Times New Roman"/>
          <w:sz w:val="24"/>
          <w:szCs w:val="24"/>
          <w:lang w:eastAsia="bg-BG"/>
        </w:rPr>
        <w:t>: – прогнозен размер:</w:t>
      </w:r>
    </w:p>
    <w:p w:rsidR="00152B3A" w:rsidRPr="003E0962" w:rsidRDefault="005870BA" w:rsidP="003E0962">
      <w:pPr>
        <w:pStyle w:val="af5"/>
        <w:spacing w:after="0" w:line="240" w:lineRule="auto"/>
        <w:ind w:left="1440"/>
        <w:rPr>
          <w:rFonts w:ascii="Times New Roman" w:eastAsia="Times New Roman" w:hAnsi="Times New Roman"/>
          <w:b/>
          <w:bCs/>
          <w:sz w:val="24"/>
          <w:szCs w:val="24"/>
          <w:lang w:eastAsia="bg-BG"/>
        </w:rPr>
      </w:pPr>
      <w:r w:rsidRPr="00E40E73">
        <w:rPr>
          <w:rFonts w:ascii="Times New Roman" w:eastAsia="Times New Roman" w:hAnsi="Times New Roman"/>
          <w:b/>
          <w:bCs/>
          <w:sz w:val="24"/>
          <w:szCs w:val="24"/>
          <w:lang w:eastAsia="bg-BG"/>
        </w:rPr>
        <w:t xml:space="preserve">132 935.89 </w:t>
      </w:r>
      <w:r w:rsidR="00A82E5D" w:rsidRPr="00E40E73">
        <w:rPr>
          <w:rFonts w:ascii="Times New Roman" w:eastAsia="Times New Roman" w:hAnsi="Times New Roman"/>
          <w:b/>
          <w:bCs/>
          <w:sz w:val="24"/>
          <w:szCs w:val="24"/>
          <w:lang w:eastAsia="bg-BG"/>
        </w:rPr>
        <w:t>EUR / 260 000,00 лв.</w:t>
      </w:r>
    </w:p>
    <w:p w:rsidR="00A73BB7" w:rsidRPr="00EF3901" w:rsidRDefault="00A73BB7" w:rsidP="00EF3901">
      <w:pPr>
        <w:spacing w:before="100" w:beforeAutospacing="1" w:after="100" w:afterAutospacing="1" w:line="240" w:lineRule="auto"/>
        <w:ind w:firstLine="708"/>
        <w:jc w:val="both"/>
        <w:outlineLvl w:val="2"/>
        <w:rPr>
          <w:rFonts w:ascii="Times New Roman" w:eastAsia="Times New Roman" w:hAnsi="Times New Roman"/>
          <w:b/>
          <w:bCs/>
          <w:sz w:val="27"/>
          <w:szCs w:val="27"/>
          <w:lang w:eastAsia="bg-BG"/>
        </w:rPr>
      </w:pPr>
      <w:r w:rsidRPr="0003592F">
        <w:rPr>
          <w:rFonts w:ascii="Times New Roman" w:eastAsia="Times New Roman" w:hAnsi="Times New Roman"/>
          <w:b/>
          <w:bCs/>
          <w:sz w:val="24"/>
          <w:szCs w:val="24"/>
          <w:lang w:eastAsia="bg-BG"/>
        </w:rPr>
        <w:t>2. Необходими разходи</w:t>
      </w:r>
      <w:r w:rsidR="0099619B" w:rsidRPr="0003592F">
        <w:rPr>
          <w:rFonts w:ascii="Times New Roman" w:eastAsia="Times New Roman" w:hAnsi="Times New Roman"/>
          <w:b/>
          <w:bCs/>
          <w:sz w:val="24"/>
          <w:szCs w:val="24"/>
          <w:lang w:eastAsia="bg-BG"/>
        </w:rPr>
        <w:t xml:space="preserve"> -</w:t>
      </w:r>
      <w:r w:rsidR="0099619B" w:rsidRPr="0003592F">
        <w:rPr>
          <w:rFonts w:ascii="Times New Roman" w:eastAsia="Times New Roman" w:hAnsi="Times New Roman"/>
          <w:b/>
          <w:bCs/>
          <w:sz w:val="27"/>
          <w:szCs w:val="27"/>
          <w:lang w:eastAsia="bg-BG"/>
        </w:rPr>
        <w:t xml:space="preserve"> </w:t>
      </w:r>
      <w:r w:rsidRPr="0003592F">
        <w:rPr>
          <w:rFonts w:ascii="Times New Roman" w:eastAsia="Times New Roman" w:hAnsi="Times New Roman"/>
          <w:sz w:val="24"/>
          <w:szCs w:val="24"/>
          <w:lang w:eastAsia="bg-BG"/>
        </w:rPr>
        <w:t>Основните</w:t>
      </w:r>
      <w:r w:rsidRPr="00A73BB7">
        <w:rPr>
          <w:rFonts w:ascii="Times New Roman" w:eastAsia="Times New Roman" w:hAnsi="Times New Roman"/>
          <w:sz w:val="24"/>
          <w:szCs w:val="24"/>
          <w:lang w:eastAsia="bg-BG"/>
        </w:rPr>
        <w:t xml:space="preserve"> разходи, свързани с управлението и разпореждането с имоти – общинска собственост, са за:</w:t>
      </w:r>
      <w:r w:rsidR="00EF3901">
        <w:rPr>
          <w:rFonts w:ascii="Times New Roman" w:eastAsia="Times New Roman" w:hAnsi="Times New Roman"/>
          <w:b/>
          <w:bCs/>
          <w:sz w:val="27"/>
          <w:szCs w:val="27"/>
          <w:lang w:eastAsia="bg-BG"/>
        </w:rPr>
        <w:t xml:space="preserve"> </w:t>
      </w:r>
      <w:r w:rsidRPr="00A73BB7">
        <w:rPr>
          <w:rFonts w:ascii="Times New Roman" w:eastAsia="Times New Roman" w:hAnsi="Times New Roman"/>
          <w:sz w:val="24"/>
          <w:szCs w:val="24"/>
          <w:lang w:eastAsia="bg-BG"/>
        </w:rPr>
        <w:t>възлагане на оценки от независими лицензирани оценители;</w:t>
      </w:r>
      <w:r w:rsidR="00EF3901">
        <w:rPr>
          <w:rFonts w:ascii="Times New Roman" w:eastAsia="Times New Roman" w:hAnsi="Times New Roman"/>
          <w:b/>
          <w:bCs/>
          <w:sz w:val="27"/>
          <w:szCs w:val="27"/>
          <w:lang w:eastAsia="bg-BG"/>
        </w:rPr>
        <w:t xml:space="preserve"> </w:t>
      </w:r>
      <w:r w:rsidRPr="00A73BB7">
        <w:rPr>
          <w:rFonts w:ascii="Times New Roman" w:eastAsia="Times New Roman" w:hAnsi="Times New Roman"/>
          <w:sz w:val="24"/>
          <w:szCs w:val="24"/>
          <w:lang w:eastAsia="bg-BG"/>
        </w:rPr>
        <w:t>изготвяне на проекти за изменение на подробни устройствени планове (при необходимост);</w:t>
      </w:r>
      <w:r w:rsidR="00EF3901">
        <w:rPr>
          <w:rFonts w:ascii="Times New Roman" w:eastAsia="Times New Roman" w:hAnsi="Times New Roman"/>
          <w:b/>
          <w:bCs/>
          <w:sz w:val="27"/>
          <w:szCs w:val="27"/>
          <w:lang w:eastAsia="bg-BG"/>
        </w:rPr>
        <w:t xml:space="preserve"> </w:t>
      </w:r>
      <w:r w:rsidRPr="00A73BB7">
        <w:rPr>
          <w:rFonts w:ascii="Times New Roman" w:eastAsia="Times New Roman" w:hAnsi="Times New Roman"/>
          <w:sz w:val="24"/>
          <w:szCs w:val="24"/>
          <w:lang w:eastAsia="bg-BG"/>
        </w:rPr>
        <w:t>геодезически услуги – замервания, трасиране и скици на имоти;</w:t>
      </w:r>
      <w:r w:rsidR="00EF3901">
        <w:rPr>
          <w:rFonts w:ascii="Times New Roman" w:eastAsia="Times New Roman" w:hAnsi="Times New Roman"/>
          <w:b/>
          <w:bCs/>
          <w:sz w:val="27"/>
          <w:szCs w:val="27"/>
          <w:lang w:eastAsia="bg-BG"/>
        </w:rPr>
        <w:t xml:space="preserve"> </w:t>
      </w:r>
      <w:r w:rsidRPr="00A73BB7">
        <w:rPr>
          <w:rFonts w:ascii="Times New Roman" w:eastAsia="Times New Roman" w:hAnsi="Times New Roman"/>
          <w:sz w:val="24"/>
          <w:szCs w:val="24"/>
          <w:lang w:eastAsia="bg-BG"/>
        </w:rPr>
        <w:t>обявления и публикации във връзка с процедурите по ЗОС;</w:t>
      </w:r>
      <w:r w:rsidR="00EF3901">
        <w:rPr>
          <w:rFonts w:ascii="Times New Roman" w:eastAsia="Times New Roman" w:hAnsi="Times New Roman"/>
          <w:b/>
          <w:bCs/>
          <w:sz w:val="27"/>
          <w:szCs w:val="27"/>
          <w:lang w:eastAsia="bg-BG"/>
        </w:rPr>
        <w:t xml:space="preserve"> </w:t>
      </w:r>
      <w:r w:rsidRPr="00A73BB7">
        <w:rPr>
          <w:rFonts w:ascii="Times New Roman" w:eastAsia="Times New Roman" w:hAnsi="Times New Roman"/>
          <w:sz w:val="24"/>
          <w:szCs w:val="24"/>
          <w:lang w:eastAsia="bg-BG"/>
        </w:rPr>
        <w:t>други съпътстващи и непредвидени разходи, свързани с конкретни имоти и процедури.</w:t>
      </w:r>
    </w:p>
    <w:p w:rsidR="00A73BB7" w:rsidRPr="00A73BB7" w:rsidRDefault="00A73BB7" w:rsidP="00EF3901">
      <w:pPr>
        <w:spacing w:after="0" w:line="240" w:lineRule="auto"/>
        <w:ind w:firstLine="360"/>
        <w:rPr>
          <w:rFonts w:ascii="Times New Roman" w:eastAsia="Times New Roman" w:hAnsi="Times New Roman"/>
          <w:b/>
          <w:sz w:val="24"/>
          <w:szCs w:val="24"/>
          <w:lang w:eastAsia="bg-BG"/>
        </w:rPr>
      </w:pPr>
      <w:r w:rsidRPr="00A73BB7">
        <w:rPr>
          <w:rFonts w:ascii="Times New Roman" w:eastAsia="Times New Roman" w:hAnsi="Times New Roman"/>
          <w:b/>
          <w:sz w:val="24"/>
          <w:szCs w:val="24"/>
          <w:lang w:eastAsia="bg-BG"/>
        </w:rPr>
        <w:t>Ориентировъчни разходи за 2026 г.:</w:t>
      </w:r>
    </w:p>
    <w:p w:rsidR="00A73BB7" w:rsidRPr="00A73BB7" w:rsidRDefault="00A73BB7" w:rsidP="00E40E73">
      <w:pPr>
        <w:numPr>
          <w:ilvl w:val="0"/>
          <w:numId w:val="20"/>
        </w:numPr>
        <w:spacing w:after="0" w:line="240" w:lineRule="auto"/>
        <w:rPr>
          <w:rFonts w:ascii="Times New Roman" w:eastAsia="Times New Roman" w:hAnsi="Times New Roman"/>
          <w:sz w:val="24"/>
          <w:szCs w:val="24"/>
          <w:lang w:eastAsia="bg-BG"/>
        </w:rPr>
      </w:pPr>
      <w:r w:rsidRPr="00A73BB7">
        <w:rPr>
          <w:rFonts w:ascii="Times New Roman" w:eastAsia="Times New Roman" w:hAnsi="Times New Roman"/>
          <w:sz w:val="24"/>
          <w:szCs w:val="24"/>
          <w:lang w:eastAsia="bg-BG"/>
        </w:rPr>
        <w:t>Оценки от лицензирани оценители –</w:t>
      </w:r>
      <w:r w:rsidRPr="00A73BB7">
        <w:rPr>
          <w:rFonts w:ascii="Times New Roman" w:eastAsia="Times New Roman" w:hAnsi="Times New Roman"/>
          <w:sz w:val="24"/>
          <w:szCs w:val="24"/>
          <w:lang w:eastAsia="bg-BG"/>
        </w:rPr>
        <w:br/>
      </w:r>
      <w:r w:rsidR="00E40E73">
        <w:rPr>
          <w:rFonts w:ascii="Times New Roman" w:eastAsia="Times New Roman" w:hAnsi="Times New Roman"/>
          <w:b/>
          <w:bCs/>
          <w:sz w:val="24"/>
          <w:szCs w:val="24"/>
          <w:lang w:eastAsia="bg-BG"/>
        </w:rPr>
        <w:t>8 180,</w:t>
      </w:r>
      <w:r w:rsidR="00E40E73" w:rsidRPr="00E40E73">
        <w:rPr>
          <w:rFonts w:ascii="Times New Roman" w:eastAsia="Times New Roman" w:hAnsi="Times New Roman"/>
          <w:b/>
          <w:bCs/>
          <w:sz w:val="24"/>
          <w:szCs w:val="24"/>
          <w:lang w:eastAsia="bg-BG"/>
        </w:rPr>
        <w:t>67</w:t>
      </w:r>
      <w:r w:rsidR="00E40E73">
        <w:rPr>
          <w:rFonts w:ascii="Times New Roman" w:eastAsia="Times New Roman" w:hAnsi="Times New Roman"/>
          <w:b/>
          <w:bCs/>
          <w:sz w:val="24"/>
          <w:szCs w:val="24"/>
          <w:lang w:eastAsia="bg-BG"/>
        </w:rPr>
        <w:t xml:space="preserve"> </w:t>
      </w:r>
      <w:r w:rsidRPr="00A73BB7">
        <w:rPr>
          <w:rFonts w:ascii="Times New Roman" w:eastAsia="Times New Roman" w:hAnsi="Times New Roman"/>
          <w:b/>
          <w:bCs/>
          <w:sz w:val="24"/>
          <w:szCs w:val="24"/>
          <w:lang w:eastAsia="bg-BG"/>
        </w:rPr>
        <w:t>EUR / 1</w:t>
      </w:r>
      <w:r w:rsidR="00E40E73">
        <w:rPr>
          <w:rFonts w:ascii="Times New Roman" w:eastAsia="Times New Roman" w:hAnsi="Times New Roman"/>
          <w:b/>
          <w:bCs/>
          <w:sz w:val="24"/>
          <w:szCs w:val="24"/>
          <w:lang w:eastAsia="bg-BG"/>
        </w:rPr>
        <w:t>6</w:t>
      </w:r>
      <w:r w:rsidRPr="00A73BB7">
        <w:rPr>
          <w:rFonts w:ascii="Times New Roman" w:eastAsia="Times New Roman" w:hAnsi="Times New Roman"/>
          <w:b/>
          <w:bCs/>
          <w:sz w:val="24"/>
          <w:szCs w:val="24"/>
          <w:lang w:eastAsia="bg-BG"/>
        </w:rPr>
        <w:t xml:space="preserve"> </w:t>
      </w:r>
      <w:r w:rsidR="00E40E73">
        <w:rPr>
          <w:rFonts w:ascii="Times New Roman" w:eastAsia="Times New Roman" w:hAnsi="Times New Roman"/>
          <w:b/>
          <w:bCs/>
          <w:sz w:val="24"/>
          <w:szCs w:val="24"/>
          <w:lang w:eastAsia="bg-BG"/>
        </w:rPr>
        <w:t>0</w:t>
      </w:r>
      <w:r w:rsidRPr="00A73BB7">
        <w:rPr>
          <w:rFonts w:ascii="Times New Roman" w:eastAsia="Times New Roman" w:hAnsi="Times New Roman"/>
          <w:b/>
          <w:bCs/>
          <w:sz w:val="24"/>
          <w:szCs w:val="24"/>
          <w:lang w:eastAsia="bg-BG"/>
        </w:rPr>
        <w:t>00,00 лв.</w:t>
      </w:r>
    </w:p>
    <w:p w:rsidR="00A73BB7" w:rsidRPr="00A73BB7" w:rsidRDefault="00A73BB7" w:rsidP="00C373CF">
      <w:pPr>
        <w:numPr>
          <w:ilvl w:val="0"/>
          <w:numId w:val="20"/>
        </w:numPr>
        <w:spacing w:after="0" w:line="240" w:lineRule="auto"/>
        <w:rPr>
          <w:rFonts w:ascii="Times New Roman" w:eastAsia="Times New Roman" w:hAnsi="Times New Roman"/>
          <w:sz w:val="24"/>
          <w:szCs w:val="24"/>
          <w:lang w:eastAsia="bg-BG"/>
        </w:rPr>
      </w:pPr>
      <w:r w:rsidRPr="00A73BB7">
        <w:rPr>
          <w:rFonts w:ascii="Times New Roman" w:eastAsia="Times New Roman" w:hAnsi="Times New Roman"/>
          <w:sz w:val="24"/>
          <w:szCs w:val="24"/>
          <w:lang w:eastAsia="bg-BG"/>
        </w:rPr>
        <w:t xml:space="preserve">Вписване на актове за общинска собственост – </w:t>
      </w:r>
      <w:r w:rsidRPr="00A73BB7">
        <w:rPr>
          <w:rFonts w:ascii="Times New Roman" w:eastAsia="Times New Roman" w:hAnsi="Times New Roman"/>
          <w:b/>
          <w:bCs/>
          <w:sz w:val="24"/>
          <w:szCs w:val="24"/>
          <w:lang w:eastAsia="bg-BG"/>
        </w:rPr>
        <w:t>безплатно</w:t>
      </w:r>
    </w:p>
    <w:p w:rsidR="00A73BB7" w:rsidRPr="00A73BB7" w:rsidRDefault="00A73BB7" w:rsidP="00C373CF">
      <w:pPr>
        <w:numPr>
          <w:ilvl w:val="0"/>
          <w:numId w:val="20"/>
        </w:numPr>
        <w:spacing w:after="0" w:line="240" w:lineRule="auto"/>
        <w:rPr>
          <w:rFonts w:ascii="Times New Roman" w:eastAsia="Times New Roman" w:hAnsi="Times New Roman"/>
          <w:sz w:val="24"/>
          <w:szCs w:val="24"/>
          <w:lang w:eastAsia="bg-BG"/>
        </w:rPr>
      </w:pPr>
      <w:r w:rsidRPr="00A73BB7">
        <w:rPr>
          <w:rFonts w:ascii="Times New Roman" w:eastAsia="Times New Roman" w:hAnsi="Times New Roman"/>
          <w:sz w:val="24"/>
          <w:szCs w:val="24"/>
          <w:lang w:eastAsia="bg-BG"/>
        </w:rPr>
        <w:t>Разходи за обявления и публикации –</w:t>
      </w:r>
      <w:r w:rsidRPr="00A73BB7">
        <w:rPr>
          <w:rFonts w:ascii="Times New Roman" w:eastAsia="Times New Roman" w:hAnsi="Times New Roman"/>
          <w:sz w:val="24"/>
          <w:szCs w:val="24"/>
          <w:lang w:eastAsia="bg-BG"/>
        </w:rPr>
        <w:br/>
      </w:r>
      <w:r w:rsidRPr="00A73BB7">
        <w:rPr>
          <w:rFonts w:ascii="Times New Roman" w:eastAsia="Times New Roman" w:hAnsi="Times New Roman"/>
          <w:b/>
          <w:bCs/>
          <w:sz w:val="24"/>
          <w:szCs w:val="24"/>
          <w:lang w:eastAsia="bg-BG"/>
        </w:rPr>
        <w:t>2 301,30 EUR / 4 500,00 лв.</w:t>
      </w:r>
    </w:p>
    <w:p w:rsidR="0099619B" w:rsidRDefault="00A73BB7" w:rsidP="00C373CF">
      <w:pPr>
        <w:spacing w:before="100" w:beforeAutospacing="1" w:after="100" w:afterAutospacing="1" w:line="240" w:lineRule="auto"/>
        <w:rPr>
          <w:rFonts w:ascii="Times New Roman" w:eastAsia="Times New Roman" w:hAnsi="Times New Roman"/>
          <w:sz w:val="24"/>
          <w:szCs w:val="24"/>
          <w:lang w:eastAsia="bg-BG"/>
        </w:rPr>
      </w:pPr>
      <w:r w:rsidRPr="00A73BB7">
        <w:rPr>
          <w:rFonts w:ascii="Times New Roman" w:eastAsia="Times New Roman" w:hAnsi="Times New Roman"/>
          <w:sz w:val="24"/>
          <w:szCs w:val="24"/>
          <w:lang w:eastAsia="bg-BG"/>
        </w:rPr>
        <w:t>Размерът на разходите подлежи на актуализация в зависимост от реално възникналите процедури и конкретните обекти.</w:t>
      </w:r>
    </w:p>
    <w:p w:rsidR="00C27D5A" w:rsidRDefault="00C27D5A" w:rsidP="00C27D5A">
      <w:pPr>
        <w:pStyle w:val="af1"/>
        <w:jc w:val="both"/>
        <w:rPr>
          <w:rFonts w:ascii="Times New Roman" w:hAnsi="Times New Roman"/>
          <w:b/>
          <w:sz w:val="24"/>
          <w:szCs w:val="24"/>
        </w:rPr>
      </w:pPr>
      <w:r w:rsidRPr="00922FFC">
        <w:rPr>
          <w:rFonts w:ascii="Times New Roman" w:hAnsi="Times New Roman"/>
          <w:b/>
          <w:sz w:val="24"/>
          <w:szCs w:val="24"/>
          <w:lang w:val="en-US"/>
        </w:rPr>
        <w:t>X</w:t>
      </w:r>
      <w:r w:rsidRPr="00922FFC">
        <w:rPr>
          <w:rFonts w:ascii="Times New Roman" w:hAnsi="Times New Roman"/>
          <w:b/>
          <w:sz w:val="24"/>
          <w:szCs w:val="24"/>
        </w:rPr>
        <w:t xml:space="preserve">. </w:t>
      </w:r>
      <w:r w:rsidRPr="003C2A80">
        <w:rPr>
          <w:rFonts w:ascii="Times New Roman" w:hAnsi="Times New Roman"/>
          <w:b/>
          <w:sz w:val="24"/>
          <w:szCs w:val="24"/>
        </w:rPr>
        <w:t xml:space="preserve">ОПИСАНИЕ НА ИМОТИТЕ, КОИТО ОБЩИНАТА ИМА НАМЕРЕНИЕ ДА </w:t>
      </w:r>
      <w:r>
        <w:rPr>
          <w:rFonts w:ascii="Times New Roman" w:hAnsi="Times New Roman"/>
          <w:b/>
          <w:sz w:val="24"/>
          <w:szCs w:val="24"/>
        </w:rPr>
        <w:t>ПРИДОБИЕ ОТ</w:t>
      </w:r>
      <w:r w:rsidRPr="003C2A80">
        <w:rPr>
          <w:rFonts w:ascii="Times New Roman" w:hAnsi="Times New Roman"/>
          <w:b/>
          <w:sz w:val="24"/>
          <w:szCs w:val="24"/>
        </w:rPr>
        <w:t xml:space="preserve"> ГРАЖДАНИ ИЛИ ЮРИДИЧ</w:t>
      </w:r>
      <w:r>
        <w:rPr>
          <w:rFonts w:ascii="Times New Roman" w:hAnsi="Times New Roman"/>
          <w:b/>
          <w:sz w:val="24"/>
          <w:szCs w:val="24"/>
        </w:rPr>
        <w:t>ЕСКИ ЛИЦА, С ПОДРОБНО ОПИСАНИЕ ЗА НУЖДИТЕ И ВИДА НА ИМОТИТЕ.</w:t>
      </w:r>
    </w:p>
    <w:p w:rsidR="00C27D5A" w:rsidRPr="00C27D5A" w:rsidRDefault="00C27D5A" w:rsidP="00C27D5A">
      <w:pPr>
        <w:pStyle w:val="af1"/>
        <w:jc w:val="center"/>
        <w:rPr>
          <w:rFonts w:ascii="Times New Roman" w:hAnsi="Times New Roman"/>
          <w:b/>
          <w:sz w:val="24"/>
          <w:szCs w:val="24"/>
        </w:rPr>
      </w:pPr>
      <w:r>
        <w:rPr>
          <w:rFonts w:ascii="Times New Roman" w:hAnsi="Times New Roman"/>
          <w:b/>
          <w:sz w:val="24"/>
          <w:szCs w:val="24"/>
          <w:lang w:val="en-US"/>
        </w:rPr>
        <w:t>(</w:t>
      </w:r>
      <w:proofErr w:type="gramStart"/>
      <w:r>
        <w:rPr>
          <w:rFonts w:ascii="Times New Roman" w:hAnsi="Times New Roman"/>
          <w:b/>
          <w:i/>
          <w:sz w:val="24"/>
          <w:szCs w:val="24"/>
        </w:rPr>
        <w:t>нов</w:t>
      </w:r>
      <w:proofErr w:type="gramEnd"/>
      <w:r>
        <w:rPr>
          <w:rFonts w:ascii="Times New Roman" w:hAnsi="Times New Roman"/>
          <w:b/>
          <w:i/>
          <w:sz w:val="24"/>
          <w:szCs w:val="24"/>
        </w:rPr>
        <w:t>, приет</w:t>
      </w:r>
      <w:r w:rsidRPr="00E76466">
        <w:rPr>
          <w:rFonts w:ascii="Times New Roman" w:hAnsi="Times New Roman"/>
          <w:b/>
          <w:i/>
          <w:sz w:val="24"/>
          <w:szCs w:val="24"/>
        </w:rPr>
        <w:t xml:space="preserve"> с Решение №</w:t>
      </w:r>
      <w:r w:rsidRPr="00E76466">
        <w:rPr>
          <w:rFonts w:ascii="Times New Roman" w:hAnsi="Times New Roman"/>
          <w:b/>
          <w:i/>
          <w:sz w:val="24"/>
          <w:szCs w:val="24"/>
          <w:lang w:val="en-US"/>
        </w:rPr>
        <w:t xml:space="preserve"> </w:t>
      </w:r>
      <w:r>
        <w:rPr>
          <w:rFonts w:ascii="Times New Roman" w:hAnsi="Times New Roman"/>
          <w:b/>
          <w:i/>
          <w:sz w:val="24"/>
          <w:szCs w:val="24"/>
        </w:rPr>
        <w:t>771</w:t>
      </w:r>
      <w:r w:rsidRPr="00E76466">
        <w:rPr>
          <w:rFonts w:ascii="Times New Roman" w:hAnsi="Times New Roman"/>
          <w:b/>
          <w:i/>
          <w:sz w:val="24"/>
          <w:szCs w:val="24"/>
          <w:lang w:val="en-US"/>
        </w:rPr>
        <w:t xml:space="preserve"> </w:t>
      </w:r>
      <w:r w:rsidRPr="00E76466">
        <w:rPr>
          <w:rFonts w:ascii="Times New Roman" w:hAnsi="Times New Roman"/>
          <w:b/>
          <w:i/>
          <w:sz w:val="24"/>
          <w:szCs w:val="24"/>
        </w:rPr>
        <w:t>от Протокол №</w:t>
      </w:r>
      <w:r>
        <w:rPr>
          <w:rFonts w:ascii="Times New Roman" w:hAnsi="Times New Roman"/>
          <w:b/>
          <w:i/>
          <w:sz w:val="24"/>
          <w:szCs w:val="24"/>
          <w:lang w:val="en-US"/>
        </w:rPr>
        <w:t>40</w:t>
      </w:r>
      <w:r>
        <w:rPr>
          <w:rFonts w:ascii="Times New Roman" w:hAnsi="Times New Roman"/>
          <w:b/>
          <w:i/>
          <w:sz w:val="24"/>
          <w:szCs w:val="24"/>
        </w:rPr>
        <w:t>/27</w:t>
      </w:r>
      <w:r w:rsidRPr="00E76466">
        <w:rPr>
          <w:rFonts w:ascii="Times New Roman" w:hAnsi="Times New Roman"/>
          <w:b/>
          <w:i/>
          <w:sz w:val="24"/>
          <w:szCs w:val="24"/>
        </w:rPr>
        <w:t>.0</w:t>
      </w:r>
      <w:r>
        <w:rPr>
          <w:rFonts w:ascii="Times New Roman" w:hAnsi="Times New Roman"/>
          <w:b/>
          <w:i/>
          <w:sz w:val="24"/>
          <w:szCs w:val="24"/>
          <w:lang w:val="en-US"/>
        </w:rPr>
        <w:t>3</w:t>
      </w:r>
      <w:r>
        <w:rPr>
          <w:rFonts w:ascii="Times New Roman" w:hAnsi="Times New Roman"/>
          <w:b/>
          <w:i/>
          <w:sz w:val="24"/>
          <w:szCs w:val="24"/>
        </w:rPr>
        <w:t>.2026</w:t>
      </w:r>
      <w:r w:rsidRPr="00E76466">
        <w:rPr>
          <w:rFonts w:ascii="Times New Roman" w:hAnsi="Times New Roman"/>
          <w:b/>
          <w:i/>
          <w:sz w:val="24"/>
          <w:szCs w:val="24"/>
          <w:lang w:val="en-US"/>
        </w:rPr>
        <w:t xml:space="preserve"> </w:t>
      </w:r>
      <w:r w:rsidRPr="00E76466">
        <w:rPr>
          <w:rFonts w:ascii="Times New Roman" w:hAnsi="Times New Roman"/>
          <w:b/>
          <w:i/>
          <w:sz w:val="24"/>
          <w:szCs w:val="24"/>
        </w:rPr>
        <w:t>г.</w:t>
      </w:r>
      <w:r>
        <w:rPr>
          <w:rFonts w:ascii="Times New Roman" w:hAnsi="Times New Roman"/>
          <w:b/>
          <w:i/>
          <w:sz w:val="24"/>
          <w:szCs w:val="24"/>
          <w:lang w:val="en-US"/>
        </w:rPr>
        <w:t>)</w:t>
      </w:r>
    </w:p>
    <w:p w:rsidR="00C27D5A" w:rsidRDefault="00C27D5A" w:rsidP="00C27D5A">
      <w:pPr>
        <w:pStyle w:val="af1"/>
        <w:jc w:val="both"/>
        <w:rPr>
          <w:rFonts w:ascii="Times New Roman" w:hAnsi="Times New Roman"/>
          <w:b/>
          <w:sz w:val="24"/>
          <w:szCs w:val="24"/>
        </w:rPr>
      </w:pPr>
    </w:p>
    <w:p w:rsidR="00C27D5A" w:rsidRPr="00C27D5A" w:rsidRDefault="00C27D5A" w:rsidP="00C27D5A">
      <w:pPr>
        <w:pStyle w:val="af5"/>
        <w:numPr>
          <w:ilvl w:val="0"/>
          <w:numId w:val="23"/>
        </w:numPr>
        <w:tabs>
          <w:tab w:val="left" w:pos="284"/>
          <w:tab w:val="left" w:pos="993"/>
        </w:tabs>
        <w:spacing w:after="0" w:line="240" w:lineRule="auto"/>
        <w:ind w:left="0" w:firstLine="709"/>
        <w:jc w:val="both"/>
        <w:rPr>
          <w:rFonts w:ascii="Times New Roman" w:eastAsia="Times New Roman" w:hAnsi="Times New Roman"/>
          <w:b/>
          <w:sz w:val="24"/>
          <w:szCs w:val="24"/>
          <w:lang w:eastAsia="bg-BG"/>
        </w:rPr>
      </w:pPr>
      <w:r w:rsidRPr="00C27D5A">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C27D5A">
        <w:rPr>
          <w:rFonts w:ascii="Times New Roman" w:eastAsia="Times New Roman" w:hAnsi="Times New Roman"/>
          <w:sz w:val="24"/>
          <w:szCs w:val="24"/>
          <w:lang w:eastAsia="bg-BG"/>
        </w:rPr>
        <w:t xml:space="preserve">оземлен имот с проектен идентификатор 03928.510.176 по кадастралната карта и кадастралните регистри на гр. Берковица, общ. Берковица, </w:t>
      </w:r>
      <w:proofErr w:type="spellStart"/>
      <w:r w:rsidRPr="00C27D5A">
        <w:rPr>
          <w:rFonts w:ascii="Times New Roman" w:eastAsia="Times New Roman" w:hAnsi="Times New Roman"/>
          <w:sz w:val="24"/>
          <w:szCs w:val="24"/>
          <w:lang w:eastAsia="bg-BG"/>
        </w:rPr>
        <w:t>обл</w:t>
      </w:r>
      <w:proofErr w:type="spellEnd"/>
      <w:r w:rsidRPr="00C27D5A">
        <w:rPr>
          <w:rFonts w:ascii="Times New Roman" w:eastAsia="Times New Roman" w:hAnsi="Times New Roman"/>
          <w:sz w:val="24"/>
          <w:szCs w:val="24"/>
          <w:lang w:eastAsia="bg-BG"/>
        </w:rPr>
        <w:t xml:space="preserve">. Монтана,  адрес на поземления имот: град Берковица, ул. Калето № 6, с проектна площ: </w:t>
      </w:r>
      <w:r w:rsidRPr="00C27D5A">
        <w:rPr>
          <w:rFonts w:ascii="Times New Roman" w:eastAsia="Times New Roman" w:hAnsi="Times New Roman"/>
          <w:b/>
          <w:sz w:val="24"/>
          <w:szCs w:val="24"/>
          <w:lang w:eastAsia="bg-BG"/>
        </w:rPr>
        <w:t>84 кв. м.;</w:t>
      </w:r>
      <w:r w:rsidRPr="00C27D5A">
        <w:rPr>
          <w:rFonts w:ascii="Times New Roman" w:eastAsia="Times New Roman" w:hAnsi="Times New Roman"/>
          <w:sz w:val="24"/>
          <w:szCs w:val="24"/>
          <w:lang w:eastAsia="bg-BG"/>
        </w:rPr>
        <w:t xml:space="preserve"> Трайно предназначение на територията: </w:t>
      </w:r>
      <w:r w:rsidRPr="00C27D5A">
        <w:rPr>
          <w:rFonts w:ascii="Times New Roman" w:eastAsia="Times New Roman" w:hAnsi="Times New Roman"/>
          <w:b/>
          <w:sz w:val="24"/>
          <w:szCs w:val="24"/>
          <w:lang w:eastAsia="bg-BG"/>
        </w:rPr>
        <w:t>Урбанизирана;</w:t>
      </w:r>
      <w:r w:rsidRPr="00C27D5A">
        <w:rPr>
          <w:rFonts w:ascii="Times New Roman" w:eastAsia="Times New Roman" w:hAnsi="Times New Roman"/>
          <w:sz w:val="24"/>
          <w:szCs w:val="24"/>
          <w:lang w:eastAsia="bg-BG"/>
        </w:rPr>
        <w:t xml:space="preserve"> Начин на трайно ползване: </w:t>
      </w:r>
      <w:r w:rsidRPr="00C27D5A">
        <w:rPr>
          <w:rFonts w:ascii="Times New Roman" w:eastAsia="Times New Roman" w:hAnsi="Times New Roman"/>
          <w:b/>
          <w:sz w:val="24"/>
          <w:szCs w:val="24"/>
          <w:lang w:eastAsia="bg-BG"/>
        </w:rPr>
        <w:t>За друг обществен обект, комплекс.</w:t>
      </w:r>
    </w:p>
    <w:p w:rsidR="00C27D5A" w:rsidRDefault="00C27D5A" w:rsidP="00C27D5A">
      <w:pPr>
        <w:pStyle w:val="af1"/>
        <w:jc w:val="both"/>
        <w:rPr>
          <w:rFonts w:ascii="Times New Roman" w:hAnsi="Times New Roman"/>
          <w:b/>
          <w:sz w:val="24"/>
          <w:szCs w:val="24"/>
        </w:rPr>
      </w:pPr>
    </w:p>
    <w:p w:rsidR="00C27D5A" w:rsidRDefault="00C27D5A" w:rsidP="00C27D5A">
      <w:pPr>
        <w:pStyle w:val="af1"/>
        <w:jc w:val="both"/>
        <w:rPr>
          <w:rFonts w:ascii="Times New Roman" w:hAnsi="Times New Roman"/>
          <w:b/>
          <w:sz w:val="24"/>
          <w:szCs w:val="24"/>
        </w:rPr>
      </w:pPr>
    </w:p>
    <w:p w:rsidR="00152B3A" w:rsidRDefault="00152B3A" w:rsidP="00152B3A">
      <w:pPr>
        <w:pStyle w:val="af3"/>
        <w:spacing w:before="0" w:beforeAutospacing="0" w:after="0" w:afterAutospacing="0"/>
        <w:ind w:firstLine="708"/>
        <w:jc w:val="both"/>
      </w:pPr>
      <w:r>
        <w:rPr>
          <w:b/>
          <w:bCs/>
        </w:rPr>
        <w:t>Заключение</w:t>
      </w:r>
      <w:r w:rsidR="004617E6">
        <w:rPr>
          <w:b/>
          <w:bCs/>
        </w:rPr>
        <w:t>:</w:t>
      </w:r>
      <w:r w:rsidRPr="00152B3A">
        <w:t xml:space="preserve"> </w:t>
      </w:r>
      <w:r>
        <w:t>Общинската собственост в Община Берковица се характеризира с ограничени възможности за разширяване на жилищния и сградния фонд, както и с необходимост от поддържане и обновяване на значителна част от съществуващите имоти. Управлението ѝ е свързано с текущи предизвикателства, включително процесите по идентификация и актуване на имоти, спецификите при управлението на земеделските земи и нуждата от оптимизиране на административния и техническия капацитет.</w:t>
      </w:r>
    </w:p>
    <w:p w:rsidR="00152B3A" w:rsidRDefault="00152B3A" w:rsidP="003E0962">
      <w:pPr>
        <w:pStyle w:val="af3"/>
        <w:spacing w:before="0" w:beforeAutospacing="0" w:after="0" w:afterAutospacing="0"/>
        <w:ind w:firstLine="708"/>
        <w:jc w:val="both"/>
      </w:pPr>
      <w:r>
        <w:t>Наред с това са налице възможности за по-ефективно използване на общинските имоти, увеличаване на имотния фонд, развитие на инвестиционни инициативи и привличане на външно финансиране, включително по европейски програми, с цел подобряване на състоянието и функционалността на общинската собственост.</w:t>
      </w:r>
    </w:p>
    <w:p w:rsidR="003E0962" w:rsidRDefault="003E0962" w:rsidP="003E0962">
      <w:pPr>
        <w:pStyle w:val="af3"/>
        <w:spacing w:before="0" w:beforeAutospacing="0" w:after="0" w:afterAutospacing="0"/>
        <w:ind w:firstLine="708"/>
        <w:jc w:val="both"/>
      </w:pPr>
    </w:p>
    <w:p w:rsidR="00152B3A" w:rsidRDefault="00152B3A" w:rsidP="003E0962">
      <w:pPr>
        <w:pStyle w:val="af3"/>
        <w:spacing w:before="0" w:beforeAutospacing="0" w:after="0" w:afterAutospacing="0"/>
        <w:ind w:firstLine="708"/>
        <w:jc w:val="both"/>
      </w:pPr>
      <w:r>
        <w:t>Настоящата програма за управление и разпореждане с имоти – общинска собственост в Община Берковица за 2026 г. се приема на основание чл. 8, ал. 9 от Закона за общинската собственост, чл. 3, буква „б“ от Наредбата за реда за придобиване, управление и разпореждане с общинско имущество на Община Берковица и в изпълнение на Стратегията за управление на общинската собственост за периода 2023 – 2027 г.</w:t>
      </w:r>
    </w:p>
    <w:p w:rsidR="00152B3A" w:rsidRDefault="00152B3A" w:rsidP="003E0962">
      <w:pPr>
        <w:pStyle w:val="af3"/>
        <w:spacing w:before="0" w:beforeAutospacing="0" w:after="0" w:afterAutospacing="0"/>
        <w:ind w:firstLine="708"/>
        <w:jc w:val="both"/>
      </w:pPr>
      <w:r>
        <w:t>По своята същност програмата представлява отворен документ и може да бъде актуализирана през годината при необходимост, с решение на Общинския съвет.</w:t>
      </w:r>
    </w:p>
    <w:p w:rsidR="00A73BB7" w:rsidRPr="004617E6" w:rsidRDefault="00A73BB7" w:rsidP="00152B3A">
      <w:pPr>
        <w:spacing w:after="0" w:line="240" w:lineRule="auto"/>
        <w:jc w:val="both"/>
        <w:rPr>
          <w:rFonts w:ascii="Times New Roman" w:eastAsia="Times New Roman" w:hAnsi="Times New Roman"/>
          <w:sz w:val="24"/>
          <w:szCs w:val="24"/>
          <w:lang w:eastAsia="bg-BG"/>
        </w:rPr>
      </w:pPr>
    </w:p>
    <w:p w:rsidR="0027351D" w:rsidRDefault="0027351D" w:rsidP="00BC728B">
      <w:pPr>
        <w:spacing w:after="0" w:line="240" w:lineRule="auto"/>
        <w:jc w:val="both"/>
        <w:rPr>
          <w:rFonts w:ascii="Times New Roman" w:eastAsia="Times New Roman" w:hAnsi="Times New Roman"/>
          <w:b/>
          <w:sz w:val="24"/>
          <w:szCs w:val="24"/>
        </w:rPr>
      </w:pPr>
    </w:p>
    <w:p w:rsidR="00BC728B" w:rsidRPr="00BC728B" w:rsidRDefault="00BC728B" w:rsidP="00BC728B">
      <w:pPr>
        <w:spacing w:after="0" w:line="240" w:lineRule="auto"/>
        <w:jc w:val="both"/>
        <w:rPr>
          <w:rFonts w:ascii="Times New Roman" w:eastAsia="Times New Roman" w:hAnsi="Times New Roman"/>
          <w:b/>
          <w:sz w:val="24"/>
          <w:szCs w:val="24"/>
        </w:rPr>
      </w:pPr>
      <w:r w:rsidRPr="00BC728B">
        <w:rPr>
          <w:rFonts w:ascii="Times New Roman" w:eastAsia="Times New Roman" w:hAnsi="Times New Roman"/>
          <w:b/>
          <w:sz w:val="24"/>
          <w:szCs w:val="24"/>
        </w:rPr>
        <w:t>С уважение,</w:t>
      </w:r>
    </w:p>
    <w:p w:rsidR="00BC728B" w:rsidRPr="00BC728B" w:rsidRDefault="00BC728B" w:rsidP="00BC728B">
      <w:pPr>
        <w:spacing w:after="0" w:line="240" w:lineRule="auto"/>
        <w:jc w:val="both"/>
        <w:rPr>
          <w:rFonts w:ascii="Times New Roman" w:eastAsia="Times New Roman" w:hAnsi="Times New Roman"/>
          <w:b/>
          <w:sz w:val="24"/>
          <w:szCs w:val="24"/>
        </w:rPr>
      </w:pPr>
      <w:r w:rsidRPr="00BC728B">
        <w:rPr>
          <w:rFonts w:ascii="Times New Roman" w:eastAsia="Times New Roman" w:hAnsi="Times New Roman"/>
          <w:b/>
          <w:sz w:val="24"/>
          <w:szCs w:val="24"/>
        </w:rPr>
        <w:t>Радослав Найденов</w:t>
      </w:r>
    </w:p>
    <w:p w:rsidR="00BC728B" w:rsidRPr="00BC728B" w:rsidRDefault="00BC728B" w:rsidP="00BC728B">
      <w:pPr>
        <w:spacing w:after="0" w:line="240" w:lineRule="auto"/>
        <w:jc w:val="both"/>
        <w:rPr>
          <w:rFonts w:ascii="Times New Roman" w:eastAsia="Times New Roman" w:hAnsi="Times New Roman"/>
          <w:i/>
          <w:sz w:val="24"/>
          <w:szCs w:val="24"/>
        </w:rPr>
      </w:pPr>
      <w:r w:rsidRPr="00BC728B">
        <w:rPr>
          <w:rFonts w:ascii="Times New Roman" w:eastAsia="Times New Roman" w:hAnsi="Times New Roman"/>
          <w:i/>
          <w:sz w:val="24"/>
          <w:szCs w:val="24"/>
        </w:rPr>
        <w:t>Кмет на Община Берковица</w:t>
      </w:r>
    </w:p>
    <w:p w:rsidR="00BC728B" w:rsidRPr="00BC728B" w:rsidRDefault="00BC728B" w:rsidP="00BC728B">
      <w:pPr>
        <w:spacing w:after="0" w:line="240" w:lineRule="auto"/>
        <w:jc w:val="both"/>
        <w:rPr>
          <w:rFonts w:ascii="Times New Roman" w:eastAsia="Times New Roman" w:hAnsi="Times New Roman"/>
          <w:b/>
          <w:sz w:val="24"/>
          <w:szCs w:val="24"/>
        </w:rPr>
      </w:pPr>
    </w:p>
    <w:p w:rsidR="00BC728B" w:rsidRPr="0027759F" w:rsidRDefault="00BC728B" w:rsidP="00BC728B">
      <w:pPr>
        <w:spacing w:after="0" w:line="240" w:lineRule="auto"/>
        <w:rPr>
          <w:rFonts w:ascii="Times New Roman" w:eastAsia="Times New Roman" w:hAnsi="Times New Roman"/>
          <w:b/>
          <w:sz w:val="24"/>
          <w:szCs w:val="24"/>
          <w:lang w:eastAsia="bg-BG"/>
        </w:rPr>
      </w:pPr>
      <w:r w:rsidRPr="0027759F">
        <w:rPr>
          <w:rFonts w:ascii="Times New Roman" w:eastAsia="Times New Roman" w:hAnsi="Times New Roman"/>
          <w:b/>
          <w:sz w:val="24"/>
          <w:szCs w:val="24"/>
          <w:lang w:eastAsia="bg-BG"/>
        </w:rPr>
        <w:t xml:space="preserve">Съгласувал: </w:t>
      </w:r>
    </w:p>
    <w:p w:rsidR="00BC728B" w:rsidRPr="00BC728B" w:rsidRDefault="00745D39" w:rsidP="00BC728B">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Илияна Пиринска, </w:t>
      </w:r>
      <w:r w:rsidR="00BC728B" w:rsidRPr="00BC728B">
        <w:rPr>
          <w:rFonts w:ascii="Times New Roman" w:eastAsia="Times New Roman" w:hAnsi="Times New Roman"/>
          <w:sz w:val="24"/>
          <w:szCs w:val="24"/>
          <w:lang w:eastAsia="bg-BG"/>
        </w:rPr>
        <w:t xml:space="preserve">Директор на дирекция </w:t>
      </w:r>
    </w:p>
    <w:p w:rsidR="00BC728B" w:rsidRPr="00BC728B" w:rsidRDefault="00BC728B" w:rsidP="00BC728B">
      <w:pPr>
        <w:spacing w:after="0" w:line="240" w:lineRule="auto"/>
        <w:rPr>
          <w:rFonts w:ascii="Times New Roman" w:eastAsia="Times New Roman" w:hAnsi="Times New Roman"/>
          <w:sz w:val="24"/>
          <w:szCs w:val="24"/>
          <w:lang w:eastAsia="bg-BG"/>
        </w:rPr>
      </w:pPr>
      <w:r w:rsidRPr="00BC728B">
        <w:rPr>
          <w:rFonts w:ascii="Times New Roman" w:eastAsia="Times New Roman" w:hAnsi="Times New Roman"/>
          <w:sz w:val="24"/>
          <w:szCs w:val="24"/>
          <w:lang w:eastAsia="bg-BG"/>
        </w:rPr>
        <w:t>„Финансово-счетоводни дейности, местни данъци и такси и общинска собственост“……….</w:t>
      </w:r>
      <w:r w:rsidR="0003592F">
        <w:rPr>
          <w:rFonts w:ascii="Times New Roman" w:eastAsia="Times New Roman" w:hAnsi="Times New Roman"/>
          <w:sz w:val="24"/>
          <w:szCs w:val="24"/>
          <w:lang w:eastAsia="bg-BG"/>
        </w:rPr>
        <w:t>.</w:t>
      </w:r>
    </w:p>
    <w:p w:rsidR="0003592F" w:rsidRDefault="0003592F" w:rsidP="00BC728B">
      <w:pPr>
        <w:spacing w:after="0" w:line="240" w:lineRule="auto"/>
        <w:rPr>
          <w:rFonts w:ascii="Times New Roman" w:eastAsia="Times New Roman" w:hAnsi="Times New Roman"/>
          <w:sz w:val="24"/>
          <w:szCs w:val="24"/>
          <w:lang w:eastAsia="bg-BG"/>
        </w:rPr>
      </w:pPr>
    </w:p>
    <w:p w:rsidR="0027759F" w:rsidRDefault="00BC728B" w:rsidP="00BC728B">
      <w:pPr>
        <w:spacing w:after="0" w:line="240" w:lineRule="auto"/>
        <w:rPr>
          <w:rFonts w:ascii="Times New Roman" w:eastAsia="Times New Roman" w:hAnsi="Times New Roman"/>
          <w:sz w:val="24"/>
          <w:szCs w:val="24"/>
          <w:lang w:eastAsia="bg-BG"/>
        </w:rPr>
      </w:pPr>
      <w:r w:rsidRPr="00BC728B">
        <w:rPr>
          <w:rFonts w:ascii="Times New Roman" w:eastAsia="Times New Roman" w:hAnsi="Times New Roman"/>
          <w:sz w:val="24"/>
          <w:szCs w:val="24"/>
          <w:lang w:eastAsia="bg-BG"/>
        </w:rPr>
        <w:t>Петя Петкова, главен юрисконсулт…………</w:t>
      </w:r>
    </w:p>
    <w:p w:rsidR="00BC728B" w:rsidRPr="0027759F" w:rsidRDefault="00BC728B" w:rsidP="00BC728B">
      <w:pPr>
        <w:spacing w:after="0" w:line="240" w:lineRule="auto"/>
        <w:rPr>
          <w:rFonts w:ascii="Times New Roman" w:eastAsia="Times New Roman" w:hAnsi="Times New Roman"/>
          <w:sz w:val="24"/>
          <w:szCs w:val="24"/>
          <w:lang w:eastAsia="bg-BG"/>
        </w:rPr>
      </w:pPr>
      <w:r w:rsidRPr="00BC728B">
        <w:rPr>
          <w:rFonts w:ascii="Times New Roman" w:eastAsia="Times New Roman" w:hAnsi="Times New Roman"/>
          <w:i/>
          <w:sz w:val="24"/>
          <w:szCs w:val="24"/>
          <w:lang w:eastAsia="bg-BG"/>
        </w:rPr>
        <w:tab/>
      </w:r>
      <w:r w:rsidRPr="00BC728B">
        <w:rPr>
          <w:rFonts w:ascii="Times New Roman" w:eastAsia="Times New Roman" w:hAnsi="Times New Roman"/>
          <w:i/>
          <w:sz w:val="24"/>
          <w:szCs w:val="24"/>
          <w:lang w:eastAsia="bg-BG"/>
        </w:rPr>
        <w:tab/>
        <w:t xml:space="preserve">    </w:t>
      </w:r>
    </w:p>
    <w:p w:rsidR="00BC728B" w:rsidRPr="0003592F" w:rsidRDefault="00BC728B" w:rsidP="00BC728B">
      <w:pPr>
        <w:spacing w:after="0" w:line="240" w:lineRule="auto"/>
        <w:rPr>
          <w:rFonts w:ascii="Times New Roman" w:eastAsia="Times New Roman" w:hAnsi="Times New Roman"/>
          <w:b/>
          <w:sz w:val="24"/>
          <w:szCs w:val="24"/>
          <w:lang w:eastAsia="bg-BG"/>
        </w:rPr>
      </w:pPr>
      <w:r w:rsidRPr="00BC728B">
        <w:rPr>
          <w:rFonts w:ascii="Times New Roman" w:eastAsia="Times New Roman" w:hAnsi="Times New Roman"/>
          <w:b/>
          <w:sz w:val="24"/>
          <w:szCs w:val="24"/>
          <w:lang w:eastAsia="bg-BG"/>
        </w:rPr>
        <w:t>Изготвил</w:t>
      </w:r>
      <w:r w:rsidR="0003592F">
        <w:rPr>
          <w:rFonts w:ascii="Times New Roman" w:eastAsia="Times New Roman" w:hAnsi="Times New Roman"/>
          <w:b/>
          <w:sz w:val="24"/>
          <w:szCs w:val="24"/>
          <w:lang w:eastAsia="bg-BG"/>
        </w:rPr>
        <w:t xml:space="preserve">: </w:t>
      </w:r>
      <w:r w:rsidRPr="00BC728B">
        <w:rPr>
          <w:rFonts w:ascii="Times New Roman" w:eastAsia="Times New Roman" w:hAnsi="Times New Roman"/>
          <w:sz w:val="24"/>
          <w:szCs w:val="24"/>
        </w:rPr>
        <w:t>Ир</w:t>
      </w:r>
      <w:r w:rsidR="00004665">
        <w:rPr>
          <w:rFonts w:ascii="Times New Roman" w:eastAsia="Times New Roman" w:hAnsi="Times New Roman"/>
          <w:sz w:val="24"/>
          <w:szCs w:val="24"/>
        </w:rPr>
        <w:t>ина Найденова, главен експерт</w:t>
      </w:r>
      <w:r w:rsidRPr="00BC728B">
        <w:rPr>
          <w:rFonts w:ascii="Times New Roman" w:eastAsia="Times New Roman" w:hAnsi="Times New Roman"/>
          <w:sz w:val="24"/>
          <w:szCs w:val="24"/>
        </w:rPr>
        <w:t xml:space="preserve"> „Общинска собственост“…………</w:t>
      </w:r>
    </w:p>
    <w:p w:rsidR="0027759F" w:rsidRPr="00BC728B" w:rsidRDefault="0027759F" w:rsidP="00BC728B">
      <w:pPr>
        <w:spacing w:after="0" w:line="240" w:lineRule="auto"/>
        <w:rPr>
          <w:rFonts w:ascii="Times New Roman" w:eastAsia="Times New Roman" w:hAnsi="Times New Roman"/>
          <w:sz w:val="24"/>
          <w:szCs w:val="24"/>
        </w:rPr>
      </w:pPr>
    </w:p>
    <w:sectPr w:rsidR="0027759F" w:rsidRPr="00BC728B" w:rsidSect="00152B3A">
      <w:headerReference w:type="even" r:id="rId9"/>
      <w:headerReference w:type="default" r:id="rId10"/>
      <w:footerReference w:type="even" r:id="rId11"/>
      <w:footerReference w:type="default" r:id="rId12"/>
      <w:headerReference w:type="first" r:id="rId13"/>
      <w:footerReference w:type="first" r:id="rId14"/>
      <w:pgSz w:w="11906" w:h="16838" w:code="9"/>
      <w:pgMar w:top="142" w:right="849" w:bottom="0" w:left="851" w:header="284" w:footer="71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861" w:rsidRDefault="00EA0861" w:rsidP="00085BD4">
      <w:pPr>
        <w:spacing w:after="0" w:line="240" w:lineRule="auto"/>
      </w:pPr>
      <w:r>
        <w:separator/>
      </w:r>
    </w:p>
  </w:endnote>
  <w:endnote w:type="continuationSeparator" w:id="0">
    <w:p w:rsidR="00EA0861" w:rsidRDefault="00EA0861" w:rsidP="00085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B25" w:rsidRDefault="00882B2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B25" w:rsidRPr="004A6C98" w:rsidRDefault="00882B25" w:rsidP="00085BD4">
    <w:pPr>
      <w:pStyle w:val="a5"/>
      <w:spacing w:after="0" w:line="240" w:lineRule="auto"/>
      <w:jc w:val="center"/>
      <w:rPr>
        <w:rFonts w:ascii="Times New Roman" w:hAnsi="Times New Roman"/>
        <w:sz w:val="19"/>
        <w:szCs w:val="19"/>
        <w:lang w:val="en-US"/>
      </w:rPr>
    </w:pPr>
    <w:r>
      <w:rPr>
        <w:noProof/>
        <w:lang w:eastAsia="bg-BG"/>
      </w:rPr>
      <w:drawing>
        <wp:anchor distT="0" distB="0" distL="114300" distR="114300" simplePos="0" relativeHeight="251657216" behindDoc="0" locked="0" layoutInCell="1" allowOverlap="1">
          <wp:simplePos x="0" y="0"/>
          <wp:positionH relativeFrom="margin">
            <wp:posOffset>-603555</wp:posOffset>
          </wp:positionH>
          <wp:positionV relativeFrom="margin">
            <wp:posOffset>8857615</wp:posOffset>
          </wp:positionV>
          <wp:extent cx="1529080" cy="1079500"/>
          <wp:effectExtent l="0" t="0" r="0" b="0"/>
          <wp:wrapSquare wrapText="bothSides"/>
          <wp:docPr id="5" name="Картина 5" descr="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22"/>
                  <pic:cNvPicPr>
                    <a:picLocks noChangeAspect="1" noChangeArrowheads="1"/>
                  </pic:cNvPicPr>
                </pic:nvPicPr>
                <pic:blipFill>
                  <a:blip r:embed="rId1"/>
                  <a:srcRect/>
                  <a:stretch>
                    <a:fillRect/>
                  </a:stretch>
                </pic:blipFill>
                <pic:spPr bwMode="auto">
                  <a:xfrm>
                    <a:off x="0" y="0"/>
                    <a:ext cx="1529080" cy="1079500"/>
                  </a:xfrm>
                  <a:prstGeom prst="rect">
                    <a:avLst/>
                  </a:prstGeom>
                  <a:noFill/>
                  <a:ln w="9525">
                    <a:noFill/>
                    <a:miter lim="800000"/>
                    <a:headEnd/>
                    <a:tailEnd/>
                  </a:ln>
                </pic:spPr>
              </pic:pic>
            </a:graphicData>
          </a:graphic>
        </wp:anchor>
      </w:drawing>
    </w:r>
    <w:r w:rsidR="00EA0861">
      <w:rPr>
        <w:rFonts w:ascii="Times New Roman" w:hAnsi="Times New Roman"/>
        <w:noProof/>
        <w:sz w:val="19"/>
        <w:szCs w:val="19"/>
        <w:lang w:eastAsia="bg-BG"/>
      </w:rPr>
      <w:pict>
        <v:shapetype id="_x0000_t32" coordsize="21600,21600" o:spt="32" o:oned="t" path="m,l21600,21600e" filled="f">
          <v:path arrowok="t" fillok="f" o:connecttype="none"/>
          <o:lock v:ext="edit" shapetype="t"/>
        </v:shapetype>
        <v:shape id="_x0000_s2049" type="#_x0000_t32" style="position:absolute;left:0;text-align:left;margin-left:-11.65pt;margin-top:4.75pt;width:497.85pt;height:.05pt;z-index:251658752;mso-position-horizontal-relative:text;mso-position-vertical-relative:text" o:connectortype="straight" strokeweight="1.25pt"/>
      </w:pict>
    </w:r>
  </w:p>
  <w:p w:rsidR="00882B25" w:rsidRPr="004A6C98" w:rsidRDefault="00882B25" w:rsidP="00085BD4">
    <w:pPr>
      <w:pStyle w:val="a5"/>
      <w:spacing w:after="0" w:line="240" w:lineRule="auto"/>
      <w:jc w:val="center"/>
      <w:rPr>
        <w:rFonts w:ascii="Times New Roman" w:hAnsi="Times New Roman"/>
        <w:sz w:val="19"/>
        <w:szCs w:val="19"/>
      </w:rPr>
    </w:pPr>
    <w:r>
      <w:rPr>
        <w:noProof/>
        <w:lang w:eastAsia="bg-BG"/>
      </w:rPr>
      <w:drawing>
        <wp:anchor distT="0" distB="0" distL="114300" distR="114300" simplePos="0" relativeHeight="251659264" behindDoc="0" locked="0" layoutInCell="1" allowOverlap="1">
          <wp:simplePos x="0" y="0"/>
          <wp:positionH relativeFrom="margin">
            <wp:posOffset>5051425</wp:posOffset>
          </wp:positionH>
          <wp:positionV relativeFrom="margin">
            <wp:posOffset>8833790</wp:posOffset>
          </wp:positionV>
          <wp:extent cx="1588135" cy="1126490"/>
          <wp:effectExtent l="0" t="0" r="0" b="0"/>
          <wp:wrapSquare wrapText="bothSides"/>
          <wp:docPr id="7" name="Картина 7" descr="C:\Users\sddf\Desktop\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ddf\Desktop\2020.jpg"/>
                  <pic:cNvPicPr>
                    <a:picLocks noChangeAspect="1" noChangeArrowheads="1"/>
                  </pic:cNvPicPr>
                </pic:nvPicPr>
                <pic:blipFill>
                  <a:blip r:embed="rId2"/>
                  <a:srcRect/>
                  <a:stretch>
                    <a:fillRect/>
                  </a:stretch>
                </pic:blipFill>
                <pic:spPr bwMode="auto">
                  <a:xfrm>
                    <a:off x="0" y="0"/>
                    <a:ext cx="1588135" cy="1126490"/>
                  </a:xfrm>
                  <a:prstGeom prst="rect">
                    <a:avLst/>
                  </a:prstGeom>
                  <a:noFill/>
                  <a:ln w="9525">
                    <a:noFill/>
                    <a:miter lim="800000"/>
                    <a:headEnd/>
                    <a:tailEnd/>
                  </a:ln>
                </pic:spPr>
              </pic:pic>
            </a:graphicData>
          </a:graphic>
        </wp:anchor>
      </w:drawing>
    </w:r>
    <w:r w:rsidRPr="004A6C98">
      <w:rPr>
        <w:rFonts w:ascii="Times New Roman" w:hAnsi="Times New Roman"/>
        <w:sz w:val="19"/>
        <w:szCs w:val="19"/>
      </w:rPr>
      <w:t xml:space="preserve">  </w:t>
    </w:r>
    <w:r w:rsidRPr="004A6C98">
      <w:rPr>
        <w:rFonts w:ascii="Times New Roman" w:hAnsi="Times New Roman"/>
        <w:sz w:val="19"/>
        <w:szCs w:val="19"/>
        <w:lang w:val="en-US"/>
      </w:rPr>
      <w:t xml:space="preserve">3500, </w:t>
    </w:r>
    <w:r w:rsidRPr="004A6C98">
      <w:rPr>
        <w:rFonts w:ascii="Times New Roman" w:hAnsi="Times New Roman"/>
        <w:sz w:val="19"/>
        <w:szCs w:val="19"/>
      </w:rPr>
      <w:t xml:space="preserve">Берковица, </w:t>
    </w:r>
    <w:proofErr w:type="spellStart"/>
    <w:r w:rsidRPr="004A6C98">
      <w:rPr>
        <w:rFonts w:ascii="Times New Roman" w:hAnsi="Times New Roman"/>
        <w:sz w:val="19"/>
        <w:szCs w:val="19"/>
      </w:rPr>
      <w:t>обл</w:t>
    </w:r>
    <w:proofErr w:type="spellEnd"/>
    <w:r w:rsidRPr="004A6C98">
      <w:rPr>
        <w:rFonts w:ascii="Times New Roman" w:hAnsi="Times New Roman"/>
        <w:sz w:val="19"/>
        <w:szCs w:val="19"/>
      </w:rPr>
      <w:t>. Монтана, пл. „Йордан Радичков“ №4</w:t>
    </w:r>
  </w:p>
  <w:p w:rsidR="00882B25" w:rsidRPr="004A6C98" w:rsidRDefault="00882B25" w:rsidP="00085BD4">
    <w:pPr>
      <w:pStyle w:val="a5"/>
      <w:spacing w:after="0" w:line="240" w:lineRule="auto"/>
      <w:jc w:val="center"/>
      <w:rPr>
        <w:rFonts w:ascii="Times New Roman" w:hAnsi="Times New Roman"/>
        <w:sz w:val="19"/>
        <w:szCs w:val="19"/>
        <w:lang w:val="en-US"/>
      </w:rPr>
    </w:pPr>
    <w:r w:rsidRPr="004A6C98">
      <w:rPr>
        <w:rFonts w:ascii="Times New Roman" w:hAnsi="Times New Roman"/>
        <w:sz w:val="19"/>
        <w:szCs w:val="19"/>
      </w:rPr>
      <w:t>3500</w:t>
    </w:r>
    <w:r>
      <w:rPr>
        <w:rFonts w:ascii="Times New Roman" w:hAnsi="Times New Roman"/>
        <w:sz w:val="19"/>
        <w:szCs w:val="19"/>
        <w:lang w:val="en-US"/>
      </w:rPr>
      <w:t xml:space="preserve">, Berkovitsa, Montana, 4 </w:t>
    </w:r>
    <w:proofErr w:type="spellStart"/>
    <w:r w:rsidRPr="004A6C98">
      <w:rPr>
        <w:rFonts w:ascii="Times New Roman" w:hAnsi="Times New Roman"/>
        <w:sz w:val="19"/>
        <w:szCs w:val="19"/>
        <w:lang w:val="en-US"/>
      </w:rPr>
      <w:t>Yordan</w:t>
    </w:r>
    <w:proofErr w:type="spellEnd"/>
    <w:r w:rsidRPr="004A6C98">
      <w:rPr>
        <w:rFonts w:ascii="Times New Roman" w:hAnsi="Times New Roman"/>
        <w:sz w:val="19"/>
        <w:szCs w:val="19"/>
        <w:lang w:val="en-US"/>
      </w:rPr>
      <w:t xml:space="preserve"> </w:t>
    </w:r>
    <w:proofErr w:type="spellStart"/>
    <w:r w:rsidRPr="004A6C98">
      <w:rPr>
        <w:rFonts w:ascii="Times New Roman" w:hAnsi="Times New Roman"/>
        <w:sz w:val="19"/>
        <w:szCs w:val="19"/>
        <w:lang w:val="en-US"/>
      </w:rPr>
      <w:t>Radichkov</w:t>
    </w:r>
    <w:proofErr w:type="spellEnd"/>
    <w:r w:rsidRPr="004A6C98">
      <w:rPr>
        <w:rFonts w:ascii="Times New Roman" w:hAnsi="Times New Roman"/>
        <w:sz w:val="19"/>
        <w:szCs w:val="19"/>
        <w:lang w:val="en-US"/>
      </w:rPr>
      <w:t xml:space="preserve"> Sq.</w:t>
    </w:r>
  </w:p>
  <w:p w:rsidR="00882B25" w:rsidRDefault="00882B25" w:rsidP="00085BD4">
    <w:pPr>
      <w:pStyle w:val="a5"/>
      <w:spacing w:after="0" w:line="240" w:lineRule="auto"/>
      <w:jc w:val="center"/>
      <w:rPr>
        <w:rFonts w:ascii="Times New Roman" w:hAnsi="Times New Roman"/>
        <w:sz w:val="19"/>
        <w:szCs w:val="19"/>
        <w:lang w:val="en-US"/>
      </w:rPr>
    </w:pPr>
    <w:r>
      <w:rPr>
        <w:rFonts w:ascii="Times New Roman" w:hAnsi="Times New Roman"/>
        <w:sz w:val="19"/>
        <w:szCs w:val="19"/>
      </w:rPr>
      <w:t>Контакти</w:t>
    </w:r>
    <w:r w:rsidRPr="004A6C98">
      <w:rPr>
        <w:rFonts w:ascii="Times New Roman" w:hAnsi="Times New Roman"/>
        <w:sz w:val="19"/>
        <w:szCs w:val="19"/>
      </w:rPr>
      <w:t>/</w:t>
    </w:r>
    <w:r>
      <w:rPr>
        <w:rFonts w:ascii="Times New Roman" w:hAnsi="Times New Roman"/>
        <w:sz w:val="19"/>
        <w:szCs w:val="19"/>
        <w:lang w:val="en-US"/>
      </w:rPr>
      <w:t>Contacts</w:t>
    </w:r>
    <w:r w:rsidRPr="004A6C98">
      <w:rPr>
        <w:rFonts w:ascii="Times New Roman" w:hAnsi="Times New Roman"/>
        <w:sz w:val="19"/>
        <w:szCs w:val="19"/>
        <w:lang w:val="en-US"/>
      </w:rPr>
      <w:t xml:space="preserve">: </w:t>
    </w:r>
  </w:p>
  <w:p w:rsidR="00882B25" w:rsidRDefault="00882B25" w:rsidP="00085BD4">
    <w:pPr>
      <w:pStyle w:val="a5"/>
      <w:spacing w:after="0" w:line="240" w:lineRule="auto"/>
      <w:jc w:val="center"/>
      <w:rPr>
        <w:rFonts w:ascii="Times New Roman" w:hAnsi="Times New Roman"/>
        <w:sz w:val="19"/>
        <w:szCs w:val="19"/>
      </w:rPr>
    </w:pPr>
    <w:r w:rsidRPr="004A6C98">
      <w:rPr>
        <w:rFonts w:ascii="Times New Roman" w:hAnsi="Times New Roman"/>
        <w:sz w:val="19"/>
        <w:szCs w:val="19"/>
      </w:rPr>
      <w:t>Кмет</w:t>
    </w:r>
    <w:r>
      <w:rPr>
        <w:rFonts w:ascii="Times New Roman" w:hAnsi="Times New Roman"/>
        <w:sz w:val="19"/>
        <w:szCs w:val="19"/>
        <w:lang w:val="en-US"/>
      </w:rPr>
      <w:t>/Mayor</w:t>
    </w:r>
    <w:r w:rsidRPr="004A6C98">
      <w:rPr>
        <w:rFonts w:ascii="Times New Roman" w:hAnsi="Times New Roman"/>
        <w:sz w:val="19"/>
        <w:szCs w:val="19"/>
      </w:rPr>
      <w:t xml:space="preserve">: 0953/88404, </w:t>
    </w:r>
  </w:p>
  <w:p w:rsidR="00882B25" w:rsidRPr="003F51CF" w:rsidRDefault="00882B25" w:rsidP="003F51CF">
    <w:pPr>
      <w:pStyle w:val="a5"/>
      <w:spacing w:after="0" w:line="240" w:lineRule="auto"/>
      <w:jc w:val="center"/>
      <w:rPr>
        <w:rFonts w:ascii="Times New Roman" w:hAnsi="Times New Roman"/>
        <w:sz w:val="19"/>
        <w:szCs w:val="19"/>
        <w:lang w:val="en-US"/>
      </w:rPr>
    </w:pPr>
    <w:r w:rsidRPr="004A6C98">
      <w:rPr>
        <w:rFonts w:ascii="Times New Roman" w:hAnsi="Times New Roman"/>
        <w:sz w:val="19"/>
        <w:szCs w:val="19"/>
      </w:rPr>
      <w:t>Зам.-кмет/</w:t>
    </w:r>
    <w:r w:rsidRPr="004A6C98">
      <w:rPr>
        <w:rFonts w:ascii="Times New Roman" w:hAnsi="Times New Roman"/>
        <w:sz w:val="19"/>
        <w:szCs w:val="19"/>
        <w:lang w:val="en-US"/>
      </w:rPr>
      <w:t>Deputy-Mayor</w:t>
    </w:r>
    <w:r w:rsidRPr="004A6C98">
      <w:rPr>
        <w:rFonts w:ascii="Times New Roman" w:hAnsi="Times New Roman"/>
        <w:sz w:val="19"/>
        <w:szCs w:val="19"/>
      </w:rPr>
      <w:t>: 0953/88410</w:t>
    </w:r>
    <w:r>
      <w:rPr>
        <w:rFonts w:ascii="Times New Roman" w:hAnsi="Times New Roman"/>
        <w:sz w:val="19"/>
        <w:szCs w:val="19"/>
        <w:lang w:val="en-US"/>
      </w:rPr>
      <w:t>,</w:t>
    </w:r>
    <w:r w:rsidRPr="004A6C98">
      <w:rPr>
        <w:rFonts w:ascii="Times New Roman" w:hAnsi="Times New Roman"/>
        <w:sz w:val="19"/>
        <w:szCs w:val="19"/>
      </w:rPr>
      <w:t xml:space="preserve"> Секретар</w:t>
    </w:r>
    <w:r w:rsidRPr="004A6C98">
      <w:rPr>
        <w:rFonts w:ascii="Times New Roman" w:hAnsi="Times New Roman"/>
        <w:sz w:val="19"/>
        <w:szCs w:val="19"/>
        <w:lang w:val="en-US"/>
      </w:rPr>
      <w:t>/Secretary</w:t>
    </w:r>
    <w:r>
      <w:rPr>
        <w:rFonts w:ascii="Times New Roman" w:hAnsi="Times New Roman"/>
        <w:sz w:val="19"/>
        <w:szCs w:val="19"/>
      </w:rPr>
      <w:t>:0953/8840</w:t>
    </w:r>
    <w:r>
      <w:rPr>
        <w:rFonts w:ascii="Times New Roman" w:hAnsi="Times New Roman"/>
        <w:sz w:val="19"/>
        <w:szCs w:val="19"/>
        <w:lang w:val="en-US"/>
      </w:rPr>
      <w:t>6</w:t>
    </w:r>
  </w:p>
  <w:p w:rsidR="00882B25" w:rsidRPr="004A6C98" w:rsidRDefault="00882B25" w:rsidP="00085BD4">
    <w:pPr>
      <w:pStyle w:val="a5"/>
      <w:spacing w:after="0" w:line="240" w:lineRule="auto"/>
      <w:jc w:val="center"/>
      <w:rPr>
        <w:rFonts w:ascii="Times New Roman" w:hAnsi="Times New Roman"/>
        <w:sz w:val="19"/>
        <w:szCs w:val="19"/>
      </w:rPr>
    </w:pPr>
    <w:r w:rsidRPr="004A6C98">
      <w:rPr>
        <w:rFonts w:ascii="Times New Roman" w:hAnsi="Times New Roman"/>
        <w:sz w:val="19"/>
        <w:szCs w:val="19"/>
      </w:rPr>
      <w:t xml:space="preserve">     Председател на Общински съвет/</w:t>
    </w:r>
    <w:r w:rsidRPr="004A6C98">
      <w:rPr>
        <w:rFonts w:ascii="Times New Roman" w:hAnsi="Times New Roman"/>
        <w:sz w:val="19"/>
        <w:szCs w:val="19"/>
        <w:lang w:val="en-US"/>
      </w:rPr>
      <w:t>Chairm</w:t>
    </w:r>
    <w:r>
      <w:rPr>
        <w:rFonts w:ascii="Times New Roman" w:hAnsi="Times New Roman"/>
        <w:sz w:val="19"/>
        <w:szCs w:val="19"/>
        <w:lang w:val="en-US"/>
      </w:rPr>
      <w:t>an of the city-counci</w:t>
    </w:r>
    <w:r w:rsidRPr="004A6C98">
      <w:rPr>
        <w:rFonts w:ascii="Times New Roman" w:hAnsi="Times New Roman"/>
        <w:sz w:val="19"/>
        <w:szCs w:val="19"/>
        <w:lang w:val="en-US"/>
      </w:rPr>
      <w:t>l</w:t>
    </w:r>
    <w:r w:rsidRPr="004A6C98">
      <w:rPr>
        <w:rFonts w:ascii="Times New Roman" w:hAnsi="Times New Roman"/>
        <w:sz w:val="19"/>
        <w:szCs w:val="19"/>
      </w:rPr>
      <w:t>: 0953/88697</w:t>
    </w:r>
  </w:p>
  <w:p w:rsidR="00882B25" w:rsidRPr="004A6C98" w:rsidRDefault="00EA0861" w:rsidP="00085BD4">
    <w:pPr>
      <w:pStyle w:val="a5"/>
      <w:spacing w:after="0" w:line="240" w:lineRule="auto"/>
      <w:jc w:val="center"/>
      <w:rPr>
        <w:rFonts w:ascii="Times New Roman" w:hAnsi="Times New Roman"/>
        <w:sz w:val="19"/>
        <w:szCs w:val="19"/>
        <w:lang w:val="en-US"/>
      </w:rPr>
    </w:pPr>
    <w:hyperlink r:id="rId3" w:history="1">
      <w:r w:rsidR="00882B25" w:rsidRPr="004A6C98">
        <w:rPr>
          <w:rStyle w:val="a7"/>
          <w:rFonts w:ascii="Times New Roman" w:hAnsi="Times New Roman"/>
          <w:sz w:val="19"/>
          <w:szCs w:val="19"/>
          <w:lang w:val="en-US"/>
        </w:rPr>
        <w:t>www.berkovitsa.bg</w:t>
      </w:r>
    </w:hyperlink>
    <w:r w:rsidR="00882B25" w:rsidRPr="004A6C98">
      <w:rPr>
        <w:rFonts w:ascii="Times New Roman" w:hAnsi="Times New Roman"/>
        <w:sz w:val="19"/>
        <w:szCs w:val="19"/>
        <w:lang w:val="en-US"/>
      </w:rPr>
      <w:t xml:space="preserve">, e-mail: </w:t>
    </w:r>
    <w:hyperlink r:id="rId4" w:history="1">
      <w:r w:rsidR="00882B25" w:rsidRPr="00393AAC">
        <w:rPr>
          <w:rStyle w:val="a7"/>
          <w:rFonts w:ascii="Times New Roman" w:hAnsi="Times New Roman"/>
          <w:sz w:val="19"/>
          <w:szCs w:val="19"/>
          <w:lang w:val="en-US"/>
        </w:rPr>
        <w:t>ob@berkovitsa.com</w:t>
      </w:r>
    </w:hyperlink>
    <w:r w:rsidR="00882B25">
      <w:rPr>
        <w:rFonts w:ascii="Times New Roman" w:hAnsi="Times New Roman"/>
        <w:sz w:val="19"/>
        <w:szCs w:val="19"/>
        <w:lang w:val="en-US"/>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B25" w:rsidRDefault="00882B2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861" w:rsidRDefault="00EA0861" w:rsidP="00085BD4">
      <w:pPr>
        <w:spacing w:after="0" w:line="240" w:lineRule="auto"/>
      </w:pPr>
      <w:r>
        <w:separator/>
      </w:r>
    </w:p>
  </w:footnote>
  <w:footnote w:type="continuationSeparator" w:id="0">
    <w:p w:rsidR="00EA0861" w:rsidRDefault="00EA0861" w:rsidP="00085B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B25" w:rsidRDefault="00882B2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B25" w:rsidRDefault="00882B2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B25" w:rsidRDefault="00882B2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FFFFFFFF"/>
    <w:lvl w:ilvl="0">
      <w:numFmt w:val="decimal"/>
      <w:pStyle w:val="1"/>
      <w:lvlText w:val="%1"/>
      <w:legacy w:legacy="1" w:legacySpace="0" w:legacyIndent="0"/>
      <w:lvlJc w:val="left"/>
      <w:pPr>
        <w:ind w:left="0" w:firstLine="0"/>
      </w:pPr>
    </w:lvl>
    <w:lvl w:ilvl="1">
      <w:numFmt w:val="none"/>
      <w:lvlText w:val=""/>
      <w:lvlJc w:val="left"/>
      <w:pPr>
        <w:ind w:left="0" w:firstLine="0"/>
      </w:pPr>
    </w:lvl>
    <w:lvl w:ilvl="2">
      <w:numFmt w:val="none"/>
      <w:lvlText w:val=""/>
      <w:lvlJc w:val="left"/>
      <w:pPr>
        <w:ind w:left="0" w:firstLine="0"/>
      </w:pPr>
    </w:lvl>
    <w:lvl w:ilvl="3">
      <w:numFmt w:val="none"/>
      <w:lvlText w:val=""/>
      <w:lvlJc w:val="left"/>
      <w:pPr>
        <w:ind w:left="0" w:firstLine="0"/>
      </w:pPr>
    </w:lvl>
    <w:lvl w:ilvl="4">
      <w:numFmt w:val="none"/>
      <w:lvlText w:val=""/>
      <w:lvlJc w:val="left"/>
      <w:pPr>
        <w:ind w:left="0" w:firstLine="0"/>
      </w:pPr>
    </w:lvl>
    <w:lvl w:ilvl="5">
      <w:numFmt w:val="none"/>
      <w:lvlText w:val=""/>
      <w:lvlJc w:val="left"/>
      <w:pPr>
        <w:ind w:left="0" w:firstLine="0"/>
      </w:pPr>
    </w:lvl>
    <w:lvl w:ilvl="6">
      <w:numFmt w:val="none"/>
      <w:lvlText w:val=""/>
      <w:lvlJc w:val="left"/>
      <w:pPr>
        <w:ind w:left="0" w:firstLine="0"/>
      </w:pPr>
    </w:lvl>
    <w:lvl w:ilvl="7">
      <w:numFmt w:val="none"/>
      <w:lvlText w:val=""/>
      <w:lvlJc w:val="left"/>
      <w:pPr>
        <w:ind w:left="0" w:firstLine="0"/>
      </w:pPr>
    </w:lvl>
    <w:lvl w:ilvl="8">
      <w:numFmt w:val="none"/>
      <w:lvlText w:val=""/>
      <w:lvlJc w:val="left"/>
      <w:pPr>
        <w:ind w:left="0" w:firstLine="0"/>
      </w:pPr>
    </w:lvl>
  </w:abstractNum>
  <w:abstractNum w:abstractNumId="1" w15:restartNumberingAfterBreak="0">
    <w:nsid w:val="0DA51F8D"/>
    <w:multiLevelType w:val="multilevel"/>
    <w:tmpl w:val="1312F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B0094A"/>
    <w:multiLevelType w:val="multilevel"/>
    <w:tmpl w:val="27AE8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C3236"/>
    <w:multiLevelType w:val="hybridMultilevel"/>
    <w:tmpl w:val="19620CE4"/>
    <w:lvl w:ilvl="0" w:tplc="04020009">
      <w:start w:val="1"/>
      <w:numFmt w:val="bullet"/>
      <w:lvlText w:val=""/>
      <w:lvlJc w:val="left"/>
      <w:pPr>
        <w:tabs>
          <w:tab w:val="num" w:pos="1473"/>
        </w:tabs>
        <w:ind w:left="1473" w:hanging="360"/>
      </w:pPr>
      <w:rPr>
        <w:rFonts w:ascii="Wingdings" w:hAnsi="Wingdings" w:hint="default"/>
      </w:rPr>
    </w:lvl>
    <w:lvl w:ilvl="1" w:tplc="04020003">
      <w:start w:val="1"/>
      <w:numFmt w:val="bullet"/>
      <w:lvlText w:val="o"/>
      <w:lvlJc w:val="left"/>
      <w:pPr>
        <w:tabs>
          <w:tab w:val="num" w:pos="2193"/>
        </w:tabs>
        <w:ind w:left="2193" w:hanging="360"/>
      </w:pPr>
      <w:rPr>
        <w:rFonts w:ascii="Courier New" w:hAnsi="Courier New" w:cs="Courier New" w:hint="default"/>
      </w:rPr>
    </w:lvl>
    <w:lvl w:ilvl="2" w:tplc="04020005">
      <w:start w:val="1"/>
      <w:numFmt w:val="bullet"/>
      <w:lvlText w:val=""/>
      <w:lvlJc w:val="left"/>
      <w:pPr>
        <w:tabs>
          <w:tab w:val="num" w:pos="2913"/>
        </w:tabs>
        <w:ind w:left="2913" w:hanging="360"/>
      </w:pPr>
      <w:rPr>
        <w:rFonts w:ascii="Wingdings" w:hAnsi="Wingdings" w:hint="default"/>
      </w:rPr>
    </w:lvl>
    <w:lvl w:ilvl="3" w:tplc="04020001">
      <w:start w:val="1"/>
      <w:numFmt w:val="bullet"/>
      <w:lvlText w:val=""/>
      <w:lvlJc w:val="left"/>
      <w:pPr>
        <w:tabs>
          <w:tab w:val="num" w:pos="3633"/>
        </w:tabs>
        <w:ind w:left="3633" w:hanging="360"/>
      </w:pPr>
      <w:rPr>
        <w:rFonts w:ascii="Symbol" w:hAnsi="Symbol" w:hint="default"/>
      </w:rPr>
    </w:lvl>
    <w:lvl w:ilvl="4" w:tplc="04020003">
      <w:start w:val="1"/>
      <w:numFmt w:val="bullet"/>
      <w:lvlText w:val="o"/>
      <w:lvlJc w:val="left"/>
      <w:pPr>
        <w:tabs>
          <w:tab w:val="num" w:pos="4353"/>
        </w:tabs>
        <w:ind w:left="4353" w:hanging="360"/>
      </w:pPr>
      <w:rPr>
        <w:rFonts w:ascii="Courier New" w:hAnsi="Courier New" w:cs="Courier New" w:hint="default"/>
      </w:rPr>
    </w:lvl>
    <w:lvl w:ilvl="5" w:tplc="04020005">
      <w:start w:val="1"/>
      <w:numFmt w:val="bullet"/>
      <w:lvlText w:val=""/>
      <w:lvlJc w:val="left"/>
      <w:pPr>
        <w:tabs>
          <w:tab w:val="num" w:pos="5073"/>
        </w:tabs>
        <w:ind w:left="5073" w:hanging="360"/>
      </w:pPr>
      <w:rPr>
        <w:rFonts w:ascii="Wingdings" w:hAnsi="Wingdings" w:hint="default"/>
      </w:rPr>
    </w:lvl>
    <w:lvl w:ilvl="6" w:tplc="04020001">
      <w:start w:val="1"/>
      <w:numFmt w:val="bullet"/>
      <w:lvlText w:val=""/>
      <w:lvlJc w:val="left"/>
      <w:pPr>
        <w:tabs>
          <w:tab w:val="num" w:pos="5793"/>
        </w:tabs>
        <w:ind w:left="5793" w:hanging="360"/>
      </w:pPr>
      <w:rPr>
        <w:rFonts w:ascii="Symbol" w:hAnsi="Symbol" w:hint="default"/>
      </w:rPr>
    </w:lvl>
    <w:lvl w:ilvl="7" w:tplc="04020003">
      <w:start w:val="1"/>
      <w:numFmt w:val="bullet"/>
      <w:lvlText w:val="o"/>
      <w:lvlJc w:val="left"/>
      <w:pPr>
        <w:tabs>
          <w:tab w:val="num" w:pos="6513"/>
        </w:tabs>
        <w:ind w:left="6513" w:hanging="360"/>
      </w:pPr>
      <w:rPr>
        <w:rFonts w:ascii="Courier New" w:hAnsi="Courier New" w:cs="Courier New" w:hint="default"/>
      </w:rPr>
    </w:lvl>
    <w:lvl w:ilvl="8" w:tplc="04020005">
      <w:start w:val="1"/>
      <w:numFmt w:val="bullet"/>
      <w:lvlText w:val=""/>
      <w:lvlJc w:val="left"/>
      <w:pPr>
        <w:tabs>
          <w:tab w:val="num" w:pos="7233"/>
        </w:tabs>
        <w:ind w:left="7233" w:hanging="360"/>
      </w:pPr>
      <w:rPr>
        <w:rFonts w:ascii="Wingdings" w:hAnsi="Wingdings" w:hint="default"/>
      </w:rPr>
    </w:lvl>
  </w:abstractNum>
  <w:abstractNum w:abstractNumId="4" w15:restartNumberingAfterBreak="0">
    <w:nsid w:val="2ED60DF9"/>
    <w:multiLevelType w:val="multilevel"/>
    <w:tmpl w:val="7A8E3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5C6639"/>
    <w:multiLevelType w:val="hybridMultilevel"/>
    <w:tmpl w:val="778CB048"/>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95D71DF"/>
    <w:multiLevelType w:val="multilevel"/>
    <w:tmpl w:val="7F846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D869D7"/>
    <w:multiLevelType w:val="multilevel"/>
    <w:tmpl w:val="4C84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E96650"/>
    <w:multiLevelType w:val="hybridMultilevel"/>
    <w:tmpl w:val="99582F00"/>
    <w:lvl w:ilvl="0" w:tplc="0402000D">
      <w:start w:val="1"/>
      <w:numFmt w:val="bullet"/>
      <w:lvlText w:val=""/>
      <w:lvlJc w:val="left"/>
      <w:pPr>
        <w:tabs>
          <w:tab w:val="num" w:pos="1068"/>
        </w:tabs>
        <w:ind w:left="1068"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CC4BC4"/>
    <w:multiLevelType w:val="hybridMultilevel"/>
    <w:tmpl w:val="D830533C"/>
    <w:lvl w:ilvl="0" w:tplc="303AA59C">
      <w:start w:val="1"/>
      <w:numFmt w:val="bullet"/>
      <w:lvlText w:val=""/>
      <w:lvlJc w:val="left"/>
      <w:pPr>
        <w:tabs>
          <w:tab w:val="num" w:pos="1080"/>
        </w:tabs>
        <w:ind w:left="108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481DEA"/>
    <w:multiLevelType w:val="multilevel"/>
    <w:tmpl w:val="A4A6F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73108C"/>
    <w:multiLevelType w:val="multilevel"/>
    <w:tmpl w:val="DF069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24459D"/>
    <w:multiLevelType w:val="multilevel"/>
    <w:tmpl w:val="F0B2713E"/>
    <w:lvl w:ilvl="0">
      <w:start w:val="1"/>
      <w:numFmt w:val="decimal"/>
      <w:lvlText w:val="%1."/>
      <w:lvlJc w:val="left"/>
      <w:pPr>
        <w:tabs>
          <w:tab w:val="num" w:pos="644"/>
        </w:tabs>
        <w:ind w:left="644" w:hanging="360"/>
      </w:pPr>
    </w:lvl>
    <w:lvl w:ilvl="1">
      <w:start w:val="1"/>
      <w:numFmt w:val="decimal"/>
      <w:isLgl/>
      <w:lvlText w:val="%1.%2."/>
      <w:lvlJc w:val="left"/>
      <w:pPr>
        <w:tabs>
          <w:tab w:val="num" w:pos="987"/>
        </w:tabs>
        <w:ind w:left="987" w:hanging="42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13" w15:restartNumberingAfterBreak="0">
    <w:nsid w:val="623A0F1E"/>
    <w:multiLevelType w:val="multilevel"/>
    <w:tmpl w:val="186EA5F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346873"/>
    <w:multiLevelType w:val="multilevel"/>
    <w:tmpl w:val="A5764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135D16"/>
    <w:multiLevelType w:val="hybridMultilevel"/>
    <w:tmpl w:val="F60CBDCA"/>
    <w:lvl w:ilvl="0" w:tplc="5B8C91A6">
      <w:start w:val="1"/>
      <w:numFmt w:val="decimal"/>
      <w:lvlText w:val="%1."/>
      <w:lvlJc w:val="left"/>
      <w:pPr>
        <w:ind w:left="720" w:hanging="360"/>
      </w:pPr>
      <w:rPr>
        <w:rFonts w:eastAsia="Calibr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6D71309"/>
    <w:multiLevelType w:val="multilevel"/>
    <w:tmpl w:val="ECC0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CB5AC3"/>
    <w:multiLevelType w:val="hybridMultilevel"/>
    <w:tmpl w:val="F858F9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715D4233"/>
    <w:multiLevelType w:val="multilevel"/>
    <w:tmpl w:val="BA32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1A114B"/>
    <w:multiLevelType w:val="hybridMultilevel"/>
    <w:tmpl w:val="2B408340"/>
    <w:lvl w:ilvl="0" w:tplc="DD56AC8A">
      <w:start w:val="1"/>
      <w:numFmt w:val="decimal"/>
      <w:lvlText w:val="%1."/>
      <w:lvlJc w:val="left"/>
      <w:pPr>
        <w:tabs>
          <w:tab w:val="num" w:pos="1080"/>
        </w:tabs>
        <w:ind w:left="1080" w:hanging="360"/>
      </w:pPr>
      <w:rPr>
        <w:b/>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num w:numId="1">
    <w:abstractNumId w:val="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8"/>
  </w:num>
  <w:num w:numId="10">
    <w:abstractNumId w:val="5"/>
  </w:num>
  <w:num w:numId="11">
    <w:abstractNumId w:val="19"/>
  </w:num>
  <w:num w:numId="12">
    <w:abstractNumId w:val="17"/>
  </w:num>
  <w:num w:numId="13">
    <w:abstractNumId w:val="14"/>
  </w:num>
  <w:num w:numId="14">
    <w:abstractNumId w:val="16"/>
  </w:num>
  <w:num w:numId="15">
    <w:abstractNumId w:val="13"/>
  </w:num>
  <w:num w:numId="16">
    <w:abstractNumId w:val="18"/>
  </w:num>
  <w:num w:numId="17">
    <w:abstractNumId w:val="6"/>
  </w:num>
  <w:num w:numId="18">
    <w:abstractNumId w:val="1"/>
  </w:num>
  <w:num w:numId="19">
    <w:abstractNumId w:val="7"/>
  </w:num>
  <w:num w:numId="20">
    <w:abstractNumId w:val="10"/>
  </w:num>
  <w:num w:numId="21">
    <w:abstractNumId w:val="4"/>
  </w:num>
  <w:num w:numId="22">
    <w:abstractNumId w:val="2"/>
  </w:num>
  <w:num w:numId="23">
    <w:abstractNumId w:val="15"/>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2"/>
  </w:compat>
  <w:rsids>
    <w:rsidRoot w:val="0022751B"/>
    <w:rsid w:val="00004665"/>
    <w:rsid w:val="00004BE4"/>
    <w:rsid w:val="00010798"/>
    <w:rsid w:val="00030DF8"/>
    <w:rsid w:val="000315CD"/>
    <w:rsid w:val="0003592F"/>
    <w:rsid w:val="0003646F"/>
    <w:rsid w:val="00042F51"/>
    <w:rsid w:val="0004529B"/>
    <w:rsid w:val="00061BBA"/>
    <w:rsid w:val="00062FBB"/>
    <w:rsid w:val="00063590"/>
    <w:rsid w:val="00071D9D"/>
    <w:rsid w:val="00085BD4"/>
    <w:rsid w:val="00085C38"/>
    <w:rsid w:val="00091CE8"/>
    <w:rsid w:val="00091D4F"/>
    <w:rsid w:val="000A3445"/>
    <w:rsid w:val="000B53EC"/>
    <w:rsid w:val="000D60F9"/>
    <w:rsid w:val="001015CC"/>
    <w:rsid w:val="0011530D"/>
    <w:rsid w:val="00152B3A"/>
    <w:rsid w:val="0016488B"/>
    <w:rsid w:val="00172C6D"/>
    <w:rsid w:val="001741AD"/>
    <w:rsid w:val="00176786"/>
    <w:rsid w:val="00181B25"/>
    <w:rsid w:val="001869CB"/>
    <w:rsid w:val="00194E98"/>
    <w:rsid w:val="001A6523"/>
    <w:rsid w:val="001B0F8E"/>
    <w:rsid w:val="001B1FDF"/>
    <w:rsid w:val="001C09AA"/>
    <w:rsid w:val="001C62DB"/>
    <w:rsid w:val="001D573E"/>
    <w:rsid w:val="0020598D"/>
    <w:rsid w:val="00217103"/>
    <w:rsid w:val="0022751B"/>
    <w:rsid w:val="002313CE"/>
    <w:rsid w:val="00232623"/>
    <w:rsid w:val="002373C8"/>
    <w:rsid w:val="00241037"/>
    <w:rsid w:val="00241EA6"/>
    <w:rsid w:val="00243872"/>
    <w:rsid w:val="0025094E"/>
    <w:rsid w:val="00263EAC"/>
    <w:rsid w:val="0027351D"/>
    <w:rsid w:val="00275F65"/>
    <w:rsid w:val="0027759F"/>
    <w:rsid w:val="002A206C"/>
    <w:rsid w:val="002A311E"/>
    <w:rsid w:val="002B4F8C"/>
    <w:rsid w:val="002E21B3"/>
    <w:rsid w:val="002F301A"/>
    <w:rsid w:val="002F3C83"/>
    <w:rsid w:val="0030451C"/>
    <w:rsid w:val="003420AD"/>
    <w:rsid w:val="0034483E"/>
    <w:rsid w:val="00355B2B"/>
    <w:rsid w:val="00357BE2"/>
    <w:rsid w:val="00363B74"/>
    <w:rsid w:val="003730B7"/>
    <w:rsid w:val="00375333"/>
    <w:rsid w:val="003835AC"/>
    <w:rsid w:val="003A2ABE"/>
    <w:rsid w:val="003B1A56"/>
    <w:rsid w:val="003C2A80"/>
    <w:rsid w:val="003D7891"/>
    <w:rsid w:val="003E0962"/>
    <w:rsid w:val="003F460A"/>
    <w:rsid w:val="003F51CF"/>
    <w:rsid w:val="00407058"/>
    <w:rsid w:val="0043039E"/>
    <w:rsid w:val="004420D2"/>
    <w:rsid w:val="0044560E"/>
    <w:rsid w:val="0045494A"/>
    <w:rsid w:val="0046002A"/>
    <w:rsid w:val="004617E6"/>
    <w:rsid w:val="004639CE"/>
    <w:rsid w:val="00464DF9"/>
    <w:rsid w:val="004778FA"/>
    <w:rsid w:val="00491701"/>
    <w:rsid w:val="00495602"/>
    <w:rsid w:val="004A6C98"/>
    <w:rsid w:val="004B1C2C"/>
    <w:rsid w:val="004D621A"/>
    <w:rsid w:val="004E2B04"/>
    <w:rsid w:val="004E474D"/>
    <w:rsid w:val="004F0E15"/>
    <w:rsid w:val="00516F58"/>
    <w:rsid w:val="0054169F"/>
    <w:rsid w:val="0054705F"/>
    <w:rsid w:val="0055021B"/>
    <w:rsid w:val="00553E6F"/>
    <w:rsid w:val="00561C03"/>
    <w:rsid w:val="0057369E"/>
    <w:rsid w:val="005743C2"/>
    <w:rsid w:val="00581C0C"/>
    <w:rsid w:val="005870BA"/>
    <w:rsid w:val="00592AB1"/>
    <w:rsid w:val="005A23E3"/>
    <w:rsid w:val="005A3944"/>
    <w:rsid w:val="005D02A9"/>
    <w:rsid w:val="005D6249"/>
    <w:rsid w:val="006200F3"/>
    <w:rsid w:val="00630C94"/>
    <w:rsid w:val="0063702B"/>
    <w:rsid w:val="006479A1"/>
    <w:rsid w:val="0067566A"/>
    <w:rsid w:val="00677C7A"/>
    <w:rsid w:val="00687D9A"/>
    <w:rsid w:val="006904C1"/>
    <w:rsid w:val="006A718F"/>
    <w:rsid w:val="006B4671"/>
    <w:rsid w:val="006B5FE2"/>
    <w:rsid w:val="006B6A29"/>
    <w:rsid w:val="006C3888"/>
    <w:rsid w:val="006F1BAE"/>
    <w:rsid w:val="006F1E17"/>
    <w:rsid w:val="006F68C0"/>
    <w:rsid w:val="006F7BED"/>
    <w:rsid w:val="007047C1"/>
    <w:rsid w:val="00726075"/>
    <w:rsid w:val="00745D39"/>
    <w:rsid w:val="00752FE1"/>
    <w:rsid w:val="007A58FB"/>
    <w:rsid w:val="007B0C70"/>
    <w:rsid w:val="007B3907"/>
    <w:rsid w:val="007C065E"/>
    <w:rsid w:val="007E5604"/>
    <w:rsid w:val="007E7C76"/>
    <w:rsid w:val="00800277"/>
    <w:rsid w:val="00802293"/>
    <w:rsid w:val="00825B76"/>
    <w:rsid w:val="00833F55"/>
    <w:rsid w:val="0084008F"/>
    <w:rsid w:val="00843812"/>
    <w:rsid w:val="00850B9C"/>
    <w:rsid w:val="00850FD6"/>
    <w:rsid w:val="0086775E"/>
    <w:rsid w:val="00882B25"/>
    <w:rsid w:val="0088338A"/>
    <w:rsid w:val="008A2E7F"/>
    <w:rsid w:val="008C12CA"/>
    <w:rsid w:val="008E140E"/>
    <w:rsid w:val="008E651D"/>
    <w:rsid w:val="008E6ABC"/>
    <w:rsid w:val="008F132F"/>
    <w:rsid w:val="008F4924"/>
    <w:rsid w:val="0090000C"/>
    <w:rsid w:val="00902104"/>
    <w:rsid w:val="009205CB"/>
    <w:rsid w:val="00922FFC"/>
    <w:rsid w:val="009253A4"/>
    <w:rsid w:val="009457DB"/>
    <w:rsid w:val="009460D3"/>
    <w:rsid w:val="009669EC"/>
    <w:rsid w:val="0099619B"/>
    <w:rsid w:val="009A45CF"/>
    <w:rsid w:val="009C11EC"/>
    <w:rsid w:val="009C6700"/>
    <w:rsid w:val="009D1F6B"/>
    <w:rsid w:val="009D7774"/>
    <w:rsid w:val="00A01C36"/>
    <w:rsid w:val="00A01FD4"/>
    <w:rsid w:val="00A20E7F"/>
    <w:rsid w:val="00A23BC9"/>
    <w:rsid w:val="00A36931"/>
    <w:rsid w:val="00A41F98"/>
    <w:rsid w:val="00A4452D"/>
    <w:rsid w:val="00A7207A"/>
    <w:rsid w:val="00A72B33"/>
    <w:rsid w:val="00A73BB7"/>
    <w:rsid w:val="00A7719C"/>
    <w:rsid w:val="00A82E5D"/>
    <w:rsid w:val="00A9351B"/>
    <w:rsid w:val="00A936CE"/>
    <w:rsid w:val="00A93CC6"/>
    <w:rsid w:val="00AA3028"/>
    <w:rsid w:val="00AA367F"/>
    <w:rsid w:val="00AB0E54"/>
    <w:rsid w:val="00AB3A30"/>
    <w:rsid w:val="00AB443B"/>
    <w:rsid w:val="00AB50AF"/>
    <w:rsid w:val="00AB688E"/>
    <w:rsid w:val="00AC3B43"/>
    <w:rsid w:val="00AD48C6"/>
    <w:rsid w:val="00AD584A"/>
    <w:rsid w:val="00AE2996"/>
    <w:rsid w:val="00B065FA"/>
    <w:rsid w:val="00B06D32"/>
    <w:rsid w:val="00B301E2"/>
    <w:rsid w:val="00B6200B"/>
    <w:rsid w:val="00B63C00"/>
    <w:rsid w:val="00B705BD"/>
    <w:rsid w:val="00B720A1"/>
    <w:rsid w:val="00B849DE"/>
    <w:rsid w:val="00BB723C"/>
    <w:rsid w:val="00BB7484"/>
    <w:rsid w:val="00BC728B"/>
    <w:rsid w:val="00BD708F"/>
    <w:rsid w:val="00BE460E"/>
    <w:rsid w:val="00BE5A22"/>
    <w:rsid w:val="00BE774E"/>
    <w:rsid w:val="00C24A27"/>
    <w:rsid w:val="00C27D5A"/>
    <w:rsid w:val="00C32977"/>
    <w:rsid w:val="00C32C91"/>
    <w:rsid w:val="00C373CF"/>
    <w:rsid w:val="00C516E1"/>
    <w:rsid w:val="00C73A0C"/>
    <w:rsid w:val="00C74A8C"/>
    <w:rsid w:val="00C81125"/>
    <w:rsid w:val="00CD0E6C"/>
    <w:rsid w:val="00CD1298"/>
    <w:rsid w:val="00CD7F83"/>
    <w:rsid w:val="00D04DA4"/>
    <w:rsid w:val="00D15FBC"/>
    <w:rsid w:val="00D2312B"/>
    <w:rsid w:val="00D24F01"/>
    <w:rsid w:val="00D3488A"/>
    <w:rsid w:val="00D462F6"/>
    <w:rsid w:val="00D73BF2"/>
    <w:rsid w:val="00D749B1"/>
    <w:rsid w:val="00D83113"/>
    <w:rsid w:val="00D8520E"/>
    <w:rsid w:val="00D902EA"/>
    <w:rsid w:val="00D91C51"/>
    <w:rsid w:val="00D91D4E"/>
    <w:rsid w:val="00D9398A"/>
    <w:rsid w:val="00D975DD"/>
    <w:rsid w:val="00DA6D97"/>
    <w:rsid w:val="00DB4E90"/>
    <w:rsid w:val="00DB6720"/>
    <w:rsid w:val="00DC2643"/>
    <w:rsid w:val="00DC6B5A"/>
    <w:rsid w:val="00DD1843"/>
    <w:rsid w:val="00E01668"/>
    <w:rsid w:val="00E063BB"/>
    <w:rsid w:val="00E12953"/>
    <w:rsid w:val="00E27B81"/>
    <w:rsid w:val="00E343FC"/>
    <w:rsid w:val="00E40E73"/>
    <w:rsid w:val="00E42D7F"/>
    <w:rsid w:val="00E55B88"/>
    <w:rsid w:val="00E614F4"/>
    <w:rsid w:val="00E64F55"/>
    <w:rsid w:val="00E827EB"/>
    <w:rsid w:val="00E856C6"/>
    <w:rsid w:val="00E90266"/>
    <w:rsid w:val="00E94967"/>
    <w:rsid w:val="00EA0861"/>
    <w:rsid w:val="00EA298C"/>
    <w:rsid w:val="00EA6A84"/>
    <w:rsid w:val="00EB51CC"/>
    <w:rsid w:val="00EB5481"/>
    <w:rsid w:val="00EC5B6E"/>
    <w:rsid w:val="00ED7A7E"/>
    <w:rsid w:val="00EF3901"/>
    <w:rsid w:val="00F147C0"/>
    <w:rsid w:val="00F21437"/>
    <w:rsid w:val="00F52E7B"/>
    <w:rsid w:val="00F542CE"/>
    <w:rsid w:val="00F60F54"/>
    <w:rsid w:val="00F90746"/>
    <w:rsid w:val="00FA687C"/>
    <w:rsid w:val="00FB1394"/>
    <w:rsid w:val="00FD5ED1"/>
    <w:rsid w:val="00FE121E"/>
    <w:rsid w:val="00FE2446"/>
    <w:rsid w:val="00FF0DE0"/>
    <w:rsid w:val="00FF6D9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31"/>
      </o:rules>
    </o:shapelayout>
  </w:shapeDefaults>
  <w:decimalSymbol w:val=","/>
  <w:listSeparator w:val=";"/>
  <w15:docId w15:val="{7CDA0911-50AC-4724-B2D9-DCCA2C07C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qFormat/>
    <w:rsid w:val="00F90746"/>
    <w:pPr>
      <w:keepNext/>
      <w:numPr>
        <w:numId w:val="1"/>
      </w:numPr>
      <w:tabs>
        <w:tab w:val="left" w:pos="720"/>
      </w:tabs>
      <w:spacing w:after="0" w:line="26" w:lineRule="atLeast"/>
      <w:ind w:left="720" w:hanging="720"/>
      <w:jc w:val="both"/>
      <w:outlineLvl w:val="0"/>
    </w:pPr>
    <w:rPr>
      <w:rFonts w:ascii="Times New Roman" w:eastAsia="Times New Roman" w:hAnsi="Times New Roman"/>
      <w:b/>
      <w:sz w:val="28"/>
      <w:szCs w:val="20"/>
      <w:lang w:eastAsia="bg-BG"/>
    </w:rPr>
  </w:style>
  <w:style w:type="paragraph" w:styleId="2">
    <w:name w:val="heading 2"/>
    <w:basedOn w:val="a"/>
    <w:next w:val="a"/>
    <w:link w:val="20"/>
    <w:uiPriority w:val="9"/>
    <w:semiHidden/>
    <w:unhideWhenUsed/>
    <w:qFormat/>
    <w:rsid w:val="0086775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2F301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5BD4"/>
    <w:pPr>
      <w:tabs>
        <w:tab w:val="center" w:pos="4536"/>
        <w:tab w:val="right" w:pos="9072"/>
      </w:tabs>
    </w:pPr>
  </w:style>
  <w:style w:type="character" w:customStyle="1" w:styleId="a4">
    <w:name w:val="Горен колонтитул Знак"/>
    <w:link w:val="a3"/>
    <w:uiPriority w:val="99"/>
    <w:rsid w:val="00085BD4"/>
    <w:rPr>
      <w:sz w:val="22"/>
      <w:szCs w:val="22"/>
      <w:lang w:eastAsia="en-US"/>
    </w:rPr>
  </w:style>
  <w:style w:type="paragraph" w:styleId="a5">
    <w:name w:val="footer"/>
    <w:basedOn w:val="a"/>
    <w:link w:val="a6"/>
    <w:uiPriority w:val="99"/>
    <w:unhideWhenUsed/>
    <w:rsid w:val="00085BD4"/>
    <w:pPr>
      <w:tabs>
        <w:tab w:val="center" w:pos="4536"/>
        <w:tab w:val="right" w:pos="9072"/>
      </w:tabs>
    </w:pPr>
  </w:style>
  <w:style w:type="character" w:customStyle="1" w:styleId="a6">
    <w:name w:val="Долен колонтитул Знак"/>
    <w:link w:val="a5"/>
    <w:uiPriority w:val="99"/>
    <w:rsid w:val="00085BD4"/>
    <w:rPr>
      <w:sz w:val="22"/>
      <w:szCs w:val="22"/>
      <w:lang w:eastAsia="en-US"/>
    </w:rPr>
  </w:style>
  <w:style w:type="character" w:styleId="a7">
    <w:name w:val="Hyperlink"/>
    <w:uiPriority w:val="99"/>
    <w:unhideWhenUsed/>
    <w:rsid w:val="00A4452D"/>
    <w:rPr>
      <w:color w:val="0563C1"/>
      <w:u w:val="single"/>
    </w:rPr>
  </w:style>
  <w:style w:type="paragraph" w:styleId="a8">
    <w:name w:val="Balloon Text"/>
    <w:basedOn w:val="a"/>
    <w:link w:val="a9"/>
    <w:uiPriority w:val="99"/>
    <w:semiHidden/>
    <w:unhideWhenUsed/>
    <w:rsid w:val="002A206C"/>
    <w:pPr>
      <w:spacing w:after="0" w:line="240" w:lineRule="auto"/>
    </w:pPr>
    <w:rPr>
      <w:rFonts w:ascii="Segoe UI" w:hAnsi="Segoe UI"/>
      <w:sz w:val="18"/>
      <w:szCs w:val="18"/>
    </w:rPr>
  </w:style>
  <w:style w:type="character" w:customStyle="1" w:styleId="a9">
    <w:name w:val="Изнесен текст Знак"/>
    <w:link w:val="a8"/>
    <w:uiPriority w:val="99"/>
    <w:semiHidden/>
    <w:rsid w:val="002A206C"/>
    <w:rPr>
      <w:rFonts w:ascii="Segoe UI" w:hAnsi="Segoe UI" w:cs="Segoe UI"/>
      <w:sz w:val="18"/>
      <w:szCs w:val="18"/>
      <w:lang w:eastAsia="en-US"/>
    </w:rPr>
  </w:style>
  <w:style w:type="character" w:customStyle="1" w:styleId="10">
    <w:name w:val="Заглавие 1 Знак"/>
    <w:basedOn w:val="a0"/>
    <w:link w:val="1"/>
    <w:rsid w:val="00F90746"/>
    <w:rPr>
      <w:rFonts w:ascii="Times New Roman" w:eastAsia="Times New Roman" w:hAnsi="Times New Roman"/>
      <w:b/>
      <w:sz w:val="28"/>
    </w:rPr>
  </w:style>
  <w:style w:type="paragraph" w:styleId="21">
    <w:name w:val="Body Text 2"/>
    <w:basedOn w:val="a"/>
    <w:link w:val="22"/>
    <w:semiHidden/>
    <w:unhideWhenUsed/>
    <w:rsid w:val="00F90746"/>
    <w:pPr>
      <w:spacing w:after="0" w:line="26" w:lineRule="atLeast"/>
      <w:ind w:left="720"/>
      <w:jc w:val="both"/>
    </w:pPr>
    <w:rPr>
      <w:rFonts w:ascii="Times New Roman" w:eastAsia="Times New Roman" w:hAnsi="Times New Roman"/>
      <w:sz w:val="28"/>
      <w:szCs w:val="20"/>
      <w:lang w:eastAsia="bg-BG"/>
    </w:rPr>
  </w:style>
  <w:style w:type="character" w:customStyle="1" w:styleId="22">
    <w:name w:val="Основен текст 2 Знак"/>
    <w:basedOn w:val="a0"/>
    <w:link w:val="21"/>
    <w:semiHidden/>
    <w:rsid w:val="00F90746"/>
    <w:rPr>
      <w:rFonts w:ascii="Times New Roman" w:eastAsia="Times New Roman" w:hAnsi="Times New Roman"/>
      <w:sz w:val="28"/>
    </w:rPr>
  </w:style>
  <w:style w:type="paragraph" w:styleId="aa">
    <w:name w:val="Body Text"/>
    <w:basedOn w:val="a"/>
    <w:link w:val="ab"/>
    <w:uiPriority w:val="99"/>
    <w:semiHidden/>
    <w:unhideWhenUsed/>
    <w:rsid w:val="00407058"/>
    <w:pPr>
      <w:spacing w:after="120"/>
    </w:pPr>
  </w:style>
  <w:style w:type="character" w:customStyle="1" w:styleId="ab">
    <w:name w:val="Основен текст Знак"/>
    <w:basedOn w:val="a0"/>
    <w:link w:val="aa"/>
    <w:uiPriority w:val="99"/>
    <w:semiHidden/>
    <w:rsid w:val="00407058"/>
    <w:rPr>
      <w:sz w:val="22"/>
      <w:szCs w:val="22"/>
      <w:lang w:eastAsia="en-US"/>
    </w:rPr>
  </w:style>
  <w:style w:type="paragraph" w:styleId="ac">
    <w:name w:val="Body Text Indent"/>
    <w:basedOn w:val="a"/>
    <w:link w:val="ad"/>
    <w:uiPriority w:val="99"/>
    <w:semiHidden/>
    <w:unhideWhenUsed/>
    <w:rsid w:val="00407058"/>
    <w:pPr>
      <w:spacing w:after="120"/>
      <w:ind w:left="283"/>
    </w:pPr>
  </w:style>
  <w:style w:type="character" w:customStyle="1" w:styleId="ad">
    <w:name w:val="Основен текст с отстъп Знак"/>
    <w:basedOn w:val="a0"/>
    <w:link w:val="ac"/>
    <w:uiPriority w:val="99"/>
    <w:semiHidden/>
    <w:rsid w:val="00407058"/>
    <w:rPr>
      <w:sz w:val="22"/>
      <w:szCs w:val="22"/>
      <w:lang w:eastAsia="en-US"/>
    </w:rPr>
  </w:style>
  <w:style w:type="paragraph" w:styleId="ae">
    <w:name w:val="Title"/>
    <w:basedOn w:val="a"/>
    <w:link w:val="af"/>
    <w:qFormat/>
    <w:rsid w:val="00407058"/>
    <w:pPr>
      <w:spacing w:after="0" w:line="240" w:lineRule="auto"/>
      <w:jc w:val="center"/>
    </w:pPr>
    <w:rPr>
      <w:rFonts w:ascii="Times New Roman" w:eastAsia="Times New Roman" w:hAnsi="Times New Roman"/>
      <w:sz w:val="28"/>
      <w:szCs w:val="24"/>
    </w:rPr>
  </w:style>
  <w:style w:type="character" w:customStyle="1" w:styleId="af">
    <w:name w:val="Заглавие Знак"/>
    <w:basedOn w:val="a0"/>
    <w:link w:val="ae"/>
    <w:rsid w:val="00407058"/>
    <w:rPr>
      <w:rFonts w:ascii="Times New Roman" w:eastAsia="Times New Roman" w:hAnsi="Times New Roman"/>
      <w:sz w:val="28"/>
      <w:szCs w:val="24"/>
      <w:lang w:eastAsia="en-US"/>
    </w:rPr>
  </w:style>
  <w:style w:type="paragraph" w:styleId="23">
    <w:name w:val="Body Text Indent 2"/>
    <w:basedOn w:val="a"/>
    <w:link w:val="24"/>
    <w:semiHidden/>
    <w:unhideWhenUsed/>
    <w:rsid w:val="00407058"/>
    <w:pPr>
      <w:spacing w:after="120" w:line="480" w:lineRule="auto"/>
      <w:ind w:left="283"/>
    </w:pPr>
    <w:rPr>
      <w:rFonts w:ascii="Times New Roman" w:eastAsia="Times New Roman" w:hAnsi="Times New Roman"/>
      <w:sz w:val="24"/>
      <w:szCs w:val="24"/>
      <w:lang w:val="en-GB"/>
    </w:rPr>
  </w:style>
  <w:style w:type="character" w:customStyle="1" w:styleId="24">
    <w:name w:val="Основен текст с отстъп 2 Знак"/>
    <w:basedOn w:val="a0"/>
    <w:link w:val="23"/>
    <w:semiHidden/>
    <w:rsid w:val="00407058"/>
    <w:rPr>
      <w:rFonts w:ascii="Times New Roman" w:eastAsia="Times New Roman" w:hAnsi="Times New Roman"/>
      <w:sz w:val="24"/>
      <w:szCs w:val="24"/>
      <w:lang w:val="en-GB" w:eastAsia="en-US"/>
    </w:rPr>
  </w:style>
  <w:style w:type="paragraph" w:customStyle="1" w:styleId="af0">
    <w:name w:val="Знак Знак"/>
    <w:basedOn w:val="a"/>
    <w:rsid w:val="00630C94"/>
    <w:pPr>
      <w:tabs>
        <w:tab w:val="left" w:pos="709"/>
      </w:tabs>
      <w:spacing w:after="0" w:line="240" w:lineRule="auto"/>
    </w:pPr>
    <w:rPr>
      <w:rFonts w:ascii="Tahoma" w:eastAsia="Times New Roman" w:hAnsi="Tahoma" w:cs="Tahoma"/>
      <w:sz w:val="24"/>
      <w:szCs w:val="24"/>
      <w:lang w:val="pl-PL" w:eastAsia="pl-PL"/>
    </w:rPr>
  </w:style>
  <w:style w:type="paragraph" w:styleId="af1">
    <w:name w:val="No Spacing"/>
    <w:qFormat/>
    <w:rsid w:val="00630C94"/>
    <w:rPr>
      <w:rFonts w:eastAsia="Times New Roman"/>
      <w:sz w:val="22"/>
      <w:szCs w:val="22"/>
    </w:rPr>
  </w:style>
  <w:style w:type="table" w:styleId="af2">
    <w:name w:val="Table Grid"/>
    <w:basedOn w:val="a1"/>
    <w:uiPriority w:val="39"/>
    <w:rsid w:val="003730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uiPriority w:val="99"/>
    <w:unhideWhenUsed/>
    <w:rsid w:val="00EB51CC"/>
    <w:pPr>
      <w:spacing w:before="100" w:beforeAutospacing="1" w:after="100" w:afterAutospacing="1" w:line="240" w:lineRule="auto"/>
    </w:pPr>
    <w:rPr>
      <w:rFonts w:ascii="Times New Roman" w:eastAsia="Times New Roman" w:hAnsi="Times New Roman"/>
      <w:sz w:val="24"/>
      <w:szCs w:val="24"/>
      <w:lang w:eastAsia="bg-BG"/>
    </w:rPr>
  </w:style>
  <w:style w:type="character" w:styleId="af4">
    <w:name w:val="Strong"/>
    <w:basedOn w:val="a0"/>
    <w:uiPriority w:val="22"/>
    <w:qFormat/>
    <w:rsid w:val="00EB51CC"/>
    <w:rPr>
      <w:b/>
      <w:bCs/>
    </w:rPr>
  </w:style>
  <w:style w:type="paragraph" w:styleId="af5">
    <w:name w:val="List Paragraph"/>
    <w:basedOn w:val="a"/>
    <w:uiPriority w:val="34"/>
    <w:qFormat/>
    <w:rsid w:val="00EB51CC"/>
    <w:pPr>
      <w:ind w:left="720"/>
      <w:contextualSpacing/>
    </w:pPr>
  </w:style>
  <w:style w:type="character" w:customStyle="1" w:styleId="30">
    <w:name w:val="Заглавие 3 Знак"/>
    <w:basedOn w:val="a0"/>
    <w:link w:val="3"/>
    <w:uiPriority w:val="9"/>
    <w:semiHidden/>
    <w:rsid w:val="002F301A"/>
    <w:rPr>
      <w:rFonts w:asciiTheme="majorHAnsi" w:eastAsiaTheme="majorEastAsia" w:hAnsiTheme="majorHAnsi" w:cstheme="majorBidi"/>
      <w:color w:val="243F60" w:themeColor="accent1" w:themeShade="7F"/>
      <w:sz w:val="24"/>
      <w:szCs w:val="24"/>
      <w:lang w:eastAsia="en-US"/>
    </w:rPr>
  </w:style>
  <w:style w:type="character" w:customStyle="1" w:styleId="20">
    <w:name w:val="Заглавие 2 Знак"/>
    <w:basedOn w:val="a0"/>
    <w:link w:val="2"/>
    <w:uiPriority w:val="9"/>
    <w:semiHidden/>
    <w:rsid w:val="0086775E"/>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81559">
      <w:bodyDiv w:val="1"/>
      <w:marLeft w:val="0"/>
      <w:marRight w:val="0"/>
      <w:marTop w:val="0"/>
      <w:marBottom w:val="0"/>
      <w:divBdr>
        <w:top w:val="none" w:sz="0" w:space="0" w:color="auto"/>
        <w:left w:val="none" w:sz="0" w:space="0" w:color="auto"/>
        <w:bottom w:val="none" w:sz="0" w:space="0" w:color="auto"/>
        <w:right w:val="none" w:sz="0" w:space="0" w:color="auto"/>
      </w:divBdr>
    </w:div>
    <w:div w:id="198475165">
      <w:bodyDiv w:val="1"/>
      <w:marLeft w:val="0"/>
      <w:marRight w:val="0"/>
      <w:marTop w:val="0"/>
      <w:marBottom w:val="0"/>
      <w:divBdr>
        <w:top w:val="none" w:sz="0" w:space="0" w:color="auto"/>
        <w:left w:val="none" w:sz="0" w:space="0" w:color="auto"/>
        <w:bottom w:val="none" w:sz="0" w:space="0" w:color="auto"/>
        <w:right w:val="none" w:sz="0" w:space="0" w:color="auto"/>
      </w:divBdr>
    </w:div>
    <w:div w:id="277761192">
      <w:bodyDiv w:val="1"/>
      <w:marLeft w:val="0"/>
      <w:marRight w:val="0"/>
      <w:marTop w:val="0"/>
      <w:marBottom w:val="0"/>
      <w:divBdr>
        <w:top w:val="none" w:sz="0" w:space="0" w:color="auto"/>
        <w:left w:val="none" w:sz="0" w:space="0" w:color="auto"/>
        <w:bottom w:val="none" w:sz="0" w:space="0" w:color="auto"/>
        <w:right w:val="none" w:sz="0" w:space="0" w:color="auto"/>
      </w:divBdr>
    </w:div>
    <w:div w:id="382872026">
      <w:bodyDiv w:val="1"/>
      <w:marLeft w:val="0"/>
      <w:marRight w:val="0"/>
      <w:marTop w:val="0"/>
      <w:marBottom w:val="0"/>
      <w:divBdr>
        <w:top w:val="none" w:sz="0" w:space="0" w:color="auto"/>
        <w:left w:val="none" w:sz="0" w:space="0" w:color="auto"/>
        <w:bottom w:val="none" w:sz="0" w:space="0" w:color="auto"/>
        <w:right w:val="none" w:sz="0" w:space="0" w:color="auto"/>
      </w:divBdr>
    </w:div>
    <w:div w:id="414936812">
      <w:bodyDiv w:val="1"/>
      <w:marLeft w:val="0"/>
      <w:marRight w:val="0"/>
      <w:marTop w:val="0"/>
      <w:marBottom w:val="0"/>
      <w:divBdr>
        <w:top w:val="none" w:sz="0" w:space="0" w:color="auto"/>
        <w:left w:val="none" w:sz="0" w:space="0" w:color="auto"/>
        <w:bottom w:val="none" w:sz="0" w:space="0" w:color="auto"/>
        <w:right w:val="none" w:sz="0" w:space="0" w:color="auto"/>
      </w:divBdr>
    </w:div>
    <w:div w:id="462619833">
      <w:bodyDiv w:val="1"/>
      <w:marLeft w:val="0"/>
      <w:marRight w:val="0"/>
      <w:marTop w:val="0"/>
      <w:marBottom w:val="0"/>
      <w:divBdr>
        <w:top w:val="none" w:sz="0" w:space="0" w:color="auto"/>
        <w:left w:val="none" w:sz="0" w:space="0" w:color="auto"/>
        <w:bottom w:val="none" w:sz="0" w:space="0" w:color="auto"/>
        <w:right w:val="none" w:sz="0" w:space="0" w:color="auto"/>
      </w:divBdr>
    </w:div>
    <w:div w:id="584801896">
      <w:bodyDiv w:val="1"/>
      <w:marLeft w:val="0"/>
      <w:marRight w:val="0"/>
      <w:marTop w:val="0"/>
      <w:marBottom w:val="0"/>
      <w:divBdr>
        <w:top w:val="none" w:sz="0" w:space="0" w:color="auto"/>
        <w:left w:val="none" w:sz="0" w:space="0" w:color="auto"/>
        <w:bottom w:val="none" w:sz="0" w:space="0" w:color="auto"/>
        <w:right w:val="none" w:sz="0" w:space="0" w:color="auto"/>
      </w:divBdr>
    </w:div>
    <w:div w:id="611933390">
      <w:bodyDiv w:val="1"/>
      <w:marLeft w:val="0"/>
      <w:marRight w:val="0"/>
      <w:marTop w:val="0"/>
      <w:marBottom w:val="0"/>
      <w:divBdr>
        <w:top w:val="none" w:sz="0" w:space="0" w:color="auto"/>
        <w:left w:val="none" w:sz="0" w:space="0" w:color="auto"/>
        <w:bottom w:val="none" w:sz="0" w:space="0" w:color="auto"/>
        <w:right w:val="none" w:sz="0" w:space="0" w:color="auto"/>
      </w:divBdr>
    </w:div>
    <w:div w:id="806976739">
      <w:bodyDiv w:val="1"/>
      <w:marLeft w:val="0"/>
      <w:marRight w:val="0"/>
      <w:marTop w:val="0"/>
      <w:marBottom w:val="0"/>
      <w:divBdr>
        <w:top w:val="none" w:sz="0" w:space="0" w:color="auto"/>
        <w:left w:val="none" w:sz="0" w:space="0" w:color="auto"/>
        <w:bottom w:val="none" w:sz="0" w:space="0" w:color="auto"/>
        <w:right w:val="none" w:sz="0" w:space="0" w:color="auto"/>
      </w:divBdr>
    </w:div>
    <w:div w:id="857348310">
      <w:bodyDiv w:val="1"/>
      <w:marLeft w:val="0"/>
      <w:marRight w:val="0"/>
      <w:marTop w:val="0"/>
      <w:marBottom w:val="0"/>
      <w:divBdr>
        <w:top w:val="none" w:sz="0" w:space="0" w:color="auto"/>
        <w:left w:val="none" w:sz="0" w:space="0" w:color="auto"/>
        <w:bottom w:val="none" w:sz="0" w:space="0" w:color="auto"/>
        <w:right w:val="none" w:sz="0" w:space="0" w:color="auto"/>
      </w:divBdr>
    </w:div>
    <w:div w:id="990669038">
      <w:bodyDiv w:val="1"/>
      <w:marLeft w:val="0"/>
      <w:marRight w:val="0"/>
      <w:marTop w:val="0"/>
      <w:marBottom w:val="0"/>
      <w:divBdr>
        <w:top w:val="none" w:sz="0" w:space="0" w:color="auto"/>
        <w:left w:val="none" w:sz="0" w:space="0" w:color="auto"/>
        <w:bottom w:val="none" w:sz="0" w:space="0" w:color="auto"/>
        <w:right w:val="none" w:sz="0" w:space="0" w:color="auto"/>
      </w:divBdr>
    </w:div>
    <w:div w:id="1082147156">
      <w:bodyDiv w:val="1"/>
      <w:marLeft w:val="0"/>
      <w:marRight w:val="0"/>
      <w:marTop w:val="0"/>
      <w:marBottom w:val="0"/>
      <w:divBdr>
        <w:top w:val="none" w:sz="0" w:space="0" w:color="auto"/>
        <w:left w:val="none" w:sz="0" w:space="0" w:color="auto"/>
        <w:bottom w:val="none" w:sz="0" w:space="0" w:color="auto"/>
        <w:right w:val="none" w:sz="0" w:space="0" w:color="auto"/>
      </w:divBdr>
    </w:div>
    <w:div w:id="1290280084">
      <w:bodyDiv w:val="1"/>
      <w:marLeft w:val="0"/>
      <w:marRight w:val="0"/>
      <w:marTop w:val="0"/>
      <w:marBottom w:val="0"/>
      <w:divBdr>
        <w:top w:val="none" w:sz="0" w:space="0" w:color="auto"/>
        <w:left w:val="none" w:sz="0" w:space="0" w:color="auto"/>
        <w:bottom w:val="none" w:sz="0" w:space="0" w:color="auto"/>
        <w:right w:val="none" w:sz="0" w:space="0" w:color="auto"/>
      </w:divBdr>
    </w:div>
    <w:div w:id="1409614687">
      <w:bodyDiv w:val="1"/>
      <w:marLeft w:val="0"/>
      <w:marRight w:val="0"/>
      <w:marTop w:val="0"/>
      <w:marBottom w:val="0"/>
      <w:divBdr>
        <w:top w:val="none" w:sz="0" w:space="0" w:color="auto"/>
        <w:left w:val="none" w:sz="0" w:space="0" w:color="auto"/>
        <w:bottom w:val="none" w:sz="0" w:space="0" w:color="auto"/>
        <w:right w:val="none" w:sz="0" w:space="0" w:color="auto"/>
      </w:divBdr>
    </w:div>
    <w:div w:id="1505436411">
      <w:bodyDiv w:val="1"/>
      <w:marLeft w:val="0"/>
      <w:marRight w:val="0"/>
      <w:marTop w:val="0"/>
      <w:marBottom w:val="0"/>
      <w:divBdr>
        <w:top w:val="none" w:sz="0" w:space="0" w:color="auto"/>
        <w:left w:val="none" w:sz="0" w:space="0" w:color="auto"/>
        <w:bottom w:val="none" w:sz="0" w:space="0" w:color="auto"/>
        <w:right w:val="none" w:sz="0" w:space="0" w:color="auto"/>
      </w:divBdr>
    </w:div>
    <w:div w:id="1535725521">
      <w:bodyDiv w:val="1"/>
      <w:marLeft w:val="0"/>
      <w:marRight w:val="0"/>
      <w:marTop w:val="0"/>
      <w:marBottom w:val="0"/>
      <w:divBdr>
        <w:top w:val="none" w:sz="0" w:space="0" w:color="auto"/>
        <w:left w:val="none" w:sz="0" w:space="0" w:color="auto"/>
        <w:bottom w:val="none" w:sz="0" w:space="0" w:color="auto"/>
        <w:right w:val="none" w:sz="0" w:space="0" w:color="auto"/>
      </w:divBdr>
    </w:div>
    <w:div w:id="1547520023">
      <w:bodyDiv w:val="1"/>
      <w:marLeft w:val="0"/>
      <w:marRight w:val="0"/>
      <w:marTop w:val="0"/>
      <w:marBottom w:val="0"/>
      <w:divBdr>
        <w:top w:val="none" w:sz="0" w:space="0" w:color="auto"/>
        <w:left w:val="none" w:sz="0" w:space="0" w:color="auto"/>
        <w:bottom w:val="none" w:sz="0" w:space="0" w:color="auto"/>
        <w:right w:val="none" w:sz="0" w:space="0" w:color="auto"/>
      </w:divBdr>
    </w:div>
    <w:div w:id="1679382969">
      <w:bodyDiv w:val="1"/>
      <w:marLeft w:val="0"/>
      <w:marRight w:val="0"/>
      <w:marTop w:val="0"/>
      <w:marBottom w:val="0"/>
      <w:divBdr>
        <w:top w:val="none" w:sz="0" w:space="0" w:color="auto"/>
        <w:left w:val="none" w:sz="0" w:space="0" w:color="auto"/>
        <w:bottom w:val="none" w:sz="0" w:space="0" w:color="auto"/>
        <w:right w:val="none" w:sz="0" w:space="0" w:color="auto"/>
      </w:divBdr>
    </w:div>
    <w:div w:id="1695229627">
      <w:bodyDiv w:val="1"/>
      <w:marLeft w:val="0"/>
      <w:marRight w:val="0"/>
      <w:marTop w:val="0"/>
      <w:marBottom w:val="0"/>
      <w:divBdr>
        <w:top w:val="none" w:sz="0" w:space="0" w:color="auto"/>
        <w:left w:val="none" w:sz="0" w:space="0" w:color="auto"/>
        <w:bottom w:val="none" w:sz="0" w:space="0" w:color="auto"/>
        <w:right w:val="none" w:sz="0" w:space="0" w:color="auto"/>
      </w:divBdr>
    </w:div>
    <w:div w:id="1744908008">
      <w:bodyDiv w:val="1"/>
      <w:marLeft w:val="0"/>
      <w:marRight w:val="0"/>
      <w:marTop w:val="0"/>
      <w:marBottom w:val="0"/>
      <w:divBdr>
        <w:top w:val="none" w:sz="0" w:space="0" w:color="auto"/>
        <w:left w:val="none" w:sz="0" w:space="0" w:color="auto"/>
        <w:bottom w:val="none" w:sz="0" w:space="0" w:color="auto"/>
        <w:right w:val="none" w:sz="0" w:space="0" w:color="auto"/>
      </w:divBdr>
    </w:div>
    <w:div w:id="1756048654">
      <w:bodyDiv w:val="1"/>
      <w:marLeft w:val="0"/>
      <w:marRight w:val="0"/>
      <w:marTop w:val="0"/>
      <w:marBottom w:val="0"/>
      <w:divBdr>
        <w:top w:val="none" w:sz="0" w:space="0" w:color="auto"/>
        <w:left w:val="none" w:sz="0" w:space="0" w:color="auto"/>
        <w:bottom w:val="none" w:sz="0" w:space="0" w:color="auto"/>
        <w:right w:val="none" w:sz="0" w:space="0" w:color="auto"/>
      </w:divBdr>
    </w:div>
    <w:div w:id="1762875947">
      <w:bodyDiv w:val="1"/>
      <w:marLeft w:val="0"/>
      <w:marRight w:val="0"/>
      <w:marTop w:val="0"/>
      <w:marBottom w:val="0"/>
      <w:divBdr>
        <w:top w:val="none" w:sz="0" w:space="0" w:color="auto"/>
        <w:left w:val="none" w:sz="0" w:space="0" w:color="auto"/>
        <w:bottom w:val="none" w:sz="0" w:space="0" w:color="auto"/>
        <w:right w:val="none" w:sz="0" w:space="0" w:color="auto"/>
      </w:divBdr>
    </w:div>
    <w:div w:id="1831555043">
      <w:bodyDiv w:val="1"/>
      <w:marLeft w:val="0"/>
      <w:marRight w:val="0"/>
      <w:marTop w:val="0"/>
      <w:marBottom w:val="0"/>
      <w:divBdr>
        <w:top w:val="none" w:sz="0" w:space="0" w:color="auto"/>
        <w:left w:val="none" w:sz="0" w:space="0" w:color="auto"/>
        <w:bottom w:val="none" w:sz="0" w:space="0" w:color="auto"/>
        <w:right w:val="none" w:sz="0" w:space="0" w:color="auto"/>
      </w:divBdr>
    </w:div>
    <w:div w:id="1863592115">
      <w:bodyDiv w:val="1"/>
      <w:marLeft w:val="0"/>
      <w:marRight w:val="0"/>
      <w:marTop w:val="0"/>
      <w:marBottom w:val="0"/>
      <w:divBdr>
        <w:top w:val="none" w:sz="0" w:space="0" w:color="auto"/>
        <w:left w:val="none" w:sz="0" w:space="0" w:color="auto"/>
        <w:bottom w:val="none" w:sz="0" w:space="0" w:color="auto"/>
        <w:right w:val="none" w:sz="0" w:space="0" w:color="auto"/>
      </w:divBdr>
    </w:div>
    <w:div w:id="1908223582">
      <w:bodyDiv w:val="1"/>
      <w:marLeft w:val="0"/>
      <w:marRight w:val="0"/>
      <w:marTop w:val="0"/>
      <w:marBottom w:val="0"/>
      <w:divBdr>
        <w:top w:val="none" w:sz="0" w:space="0" w:color="auto"/>
        <w:left w:val="none" w:sz="0" w:space="0" w:color="auto"/>
        <w:bottom w:val="none" w:sz="0" w:space="0" w:color="auto"/>
        <w:right w:val="none" w:sz="0" w:space="0" w:color="auto"/>
      </w:divBdr>
    </w:div>
    <w:div w:id="1908833942">
      <w:bodyDiv w:val="1"/>
      <w:marLeft w:val="0"/>
      <w:marRight w:val="0"/>
      <w:marTop w:val="0"/>
      <w:marBottom w:val="0"/>
      <w:divBdr>
        <w:top w:val="none" w:sz="0" w:space="0" w:color="auto"/>
        <w:left w:val="none" w:sz="0" w:space="0" w:color="auto"/>
        <w:bottom w:val="none" w:sz="0" w:space="0" w:color="auto"/>
        <w:right w:val="none" w:sz="0" w:space="0" w:color="auto"/>
      </w:divBdr>
    </w:div>
    <w:div w:id="2045400549">
      <w:bodyDiv w:val="1"/>
      <w:marLeft w:val="0"/>
      <w:marRight w:val="0"/>
      <w:marTop w:val="0"/>
      <w:marBottom w:val="0"/>
      <w:divBdr>
        <w:top w:val="none" w:sz="0" w:space="0" w:color="auto"/>
        <w:left w:val="none" w:sz="0" w:space="0" w:color="auto"/>
        <w:bottom w:val="none" w:sz="0" w:space="0" w:color="auto"/>
        <w:right w:val="none" w:sz="0" w:space="0" w:color="auto"/>
      </w:divBdr>
    </w:div>
    <w:div w:id="209940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berkovitsa.bg"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hyperlink" Target="mailto:ob@berkovitsa.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602E6-442C-4A08-BFC1-B7EFDAF3A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2328</TotalTime>
  <Pages>21</Pages>
  <Words>9311</Words>
  <Characters>53073</Characters>
  <Application>Microsoft Office Word</Application>
  <DocSecurity>0</DocSecurity>
  <Lines>442</Lines>
  <Paragraphs>124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62260</CharactersWithSpaces>
  <SharedDoc>false</SharedDoc>
  <HLinks>
    <vt:vector size="6" baseType="variant">
      <vt:variant>
        <vt:i4>458847</vt:i4>
      </vt:variant>
      <vt:variant>
        <vt:i4>0</vt:i4>
      </vt:variant>
      <vt:variant>
        <vt:i4>0</vt:i4>
      </vt:variant>
      <vt:variant>
        <vt:i4>5</vt:i4>
      </vt:variant>
      <vt:variant>
        <vt:lpwstr>http://www.berkovitsa.bg/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Dimitrina Genkowa</dc:creator>
  <cp:lastModifiedBy>MRusimova</cp:lastModifiedBy>
  <cp:revision>162</cp:revision>
  <cp:lastPrinted>2026-01-21T11:37:00Z</cp:lastPrinted>
  <dcterms:created xsi:type="dcterms:W3CDTF">2022-12-08T11:30:00Z</dcterms:created>
  <dcterms:modified xsi:type="dcterms:W3CDTF">2026-09-28T08:59:00Z</dcterms:modified>
</cp:coreProperties>
</file>